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9"/>
        <w:spacing w:line="600" w:lineRule="exact"/>
        <w:jc w:val="center"/>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rPr>
        <w:t>安徽省供销合作社</w:t>
      </w:r>
      <w:r>
        <w:rPr>
          <w:rFonts w:hint="eastAsia" w:ascii="方正小标宋简体" w:hAnsi="方正小标宋简体" w:eastAsia="方正小标宋简体" w:cs="方正小标宋简体"/>
          <w:b w:val="0"/>
          <w:bCs w:val="0"/>
          <w:sz w:val="40"/>
          <w:szCs w:val="40"/>
          <w:lang w:eastAsia="zh-CN"/>
        </w:rPr>
        <w:t>联合社</w:t>
      </w:r>
      <w:r>
        <w:rPr>
          <w:rFonts w:hint="eastAsia" w:ascii="方正小标宋简体" w:hAnsi="方正小标宋简体" w:eastAsia="方正小标宋简体" w:cs="方正小标宋简体"/>
          <w:b w:val="0"/>
          <w:bCs w:val="0"/>
          <w:sz w:val="40"/>
          <w:szCs w:val="40"/>
        </w:rPr>
        <w:t>关于</w:t>
      </w:r>
      <w:r>
        <w:rPr>
          <w:rFonts w:hint="eastAsia" w:ascii="方正小标宋简体" w:hAnsi="方正小标宋简体" w:eastAsia="方正小标宋简体" w:cs="方正小标宋简体"/>
          <w:b w:val="0"/>
          <w:bCs w:val="0"/>
          <w:sz w:val="40"/>
          <w:szCs w:val="40"/>
          <w:lang w:eastAsia="zh-CN"/>
        </w:rPr>
        <w:t>印发</w:t>
      </w:r>
    </w:p>
    <w:p>
      <w:pPr>
        <w:pStyle w:val="9"/>
        <w:spacing w:line="600" w:lineRule="exact"/>
        <w:jc w:val="center"/>
        <w:rPr>
          <w:rFonts w:hint="eastAsia" w:ascii="方正小标宋简体" w:hAnsi="方正小标宋简体" w:eastAsia="方正小标宋简体" w:cs="方正小标宋简体"/>
          <w:b w:val="0"/>
          <w:bCs w:val="0"/>
          <w:sz w:val="40"/>
          <w:szCs w:val="40"/>
          <w:lang w:eastAsia="zh-CN"/>
        </w:rPr>
      </w:pPr>
      <w:r>
        <w:rPr>
          <w:rFonts w:hint="eastAsia" w:ascii="方正小标宋简体" w:hAnsi="方正小标宋简体" w:eastAsia="方正小标宋简体" w:cs="方正小标宋简体"/>
          <w:b w:val="0"/>
          <w:bCs w:val="0"/>
          <w:sz w:val="40"/>
          <w:szCs w:val="40"/>
          <w:lang w:eastAsia="zh-CN"/>
        </w:rPr>
        <w:t>《安徽省供销合作社联合社综合改革攻坚年</w:t>
      </w:r>
    </w:p>
    <w:p>
      <w:pPr>
        <w:pStyle w:val="9"/>
        <w:spacing w:line="600" w:lineRule="exact"/>
        <w:jc w:val="center"/>
        <w:rPr>
          <w:rFonts w:hint="eastAsia" w:ascii="华文中宋" w:hAnsi="华文中宋" w:eastAsia="华文中宋"/>
          <w:sz w:val="40"/>
          <w:szCs w:val="40"/>
        </w:rPr>
      </w:pPr>
      <w:r>
        <w:rPr>
          <w:rFonts w:hint="eastAsia" w:ascii="方正小标宋简体" w:hAnsi="方正小标宋简体" w:eastAsia="方正小标宋简体" w:cs="方正小标宋简体"/>
          <w:b w:val="0"/>
          <w:bCs w:val="0"/>
          <w:sz w:val="40"/>
          <w:szCs w:val="40"/>
          <w:lang w:eastAsia="zh-CN"/>
        </w:rPr>
        <w:t>实施方案》的通知</w:t>
      </w:r>
      <w:r>
        <w:rPr>
          <w:rFonts w:hint="eastAsia" w:ascii="华文中宋" w:hAnsi="华文中宋" w:eastAsia="华文中宋"/>
          <w:sz w:val="40"/>
          <w:szCs w:val="40"/>
          <w:lang w:val="en-US" w:eastAsia="zh-CN"/>
        </w:rPr>
        <w:t xml:space="preserve"> </w:t>
      </w:r>
    </w:p>
    <w:p>
      <w:pPr>
        <w:spacing w:line="520" w:lineRule="exact"/>
        <w:rPr>
          <w:rFonts w:hint="eastAsia" w:ascii="仿宋_GB2312" w:hAnsi="宋体" w:eastAsia="仿宋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各市、县（市区）供销社，省社机关各处室、各企事业单位：</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现将《</w:t>
      </w:r>
      <w:r>
        <w:rPr>
          <w:rFonts w:hint="eastAsia" w:ascii="仿宋" w:hAnsi="仿宋" w:eastAsia="仿宋" w:cs="仿宋"/>
          <w:sz w:val="32"/>
          <w:szCs w:val="32"/>
          <w:lang w:eastAsia="zh-CN"/>
        </w:rPr>
        <w:t>安徽省供销合作社联合社综合改革攻坚年实施方案</w:t>
      </w:r>
      <w:r>
        <w:rPr>
          <w:rFonts w:hint="eastAsia" w:ascii="仿宋" w:hAnsi="仿宋" w:eastAsia="仿宋" w:cs="仿宋"/>
          <w:i w:val="0"/>
          <w:caps w:val="0"/>
          <w:color w:val="000000"/>
          <w:spacing w:val="0"/>
          <w:kern w:val="0"/>
          <w:sz w:val="32"/>
          <w:szCs w:val="32"/>
          <w:shd w:val="clear" w:color="auto" w:fill="FFFFFF"/>
          <w:lang w:val="en-US" w:eastAsia="zh-CN" w:bidi="ar"/>
        </w:rPr>
        <w:t>》印发你们，</w:t>
      </w:r>
      <w:r>
        <w:rPr>
          <w:rFonts w:hint="eastAsia" w:ascii="仿宋" w:hAnsi="仿宋" w:eastAsia="仿宋" w:cs="仿宋"/>
          <w:sz w:val="32"/>
          <w:szCs w:val="32"/>
        </w:rPr>
        <w:t>请认真</w:t>
      </w:r>
      <w:r>
        <w:rPr>
          <w:rFonts w:hint="eastAsia" w:ascii="仿宋" w:hAnsi="仿宋" w:eastAsia="仿宋" w:cs="仿宋"/>
          <w:sz w:val="32"/>
          <w:szCs w:val="32"/>
          <w:lang w:eastAsia="zh-CN"/>
        </w:rPr>
        <w:t>贯彻执行</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安徽省供销合作社联合社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2019年2月28日</w:t>
      </w:r>
    </w:p>
    <w:p>
      <w:pPr>
        <w:spacing w:before="0" w:after="3" w:line="364" w:lineRule="auto"/>
        <w:ind w:right="0"/>
        <w:rPr>
          <w:rFonts w:hint="eastAsia" w:ascii="仿宋_GB2312" w:hAnsi="仿宋_GB2312" w:eastAsia="仿宋_GB2312" w:cs="仿宋_GB2312"/>
          <w:sz w:val="32"/>
          <w:szCs w:val="32"/>
          <w:lang w:val="en-US" w:eastAsia="zh-CN"/>
        </w:rPr>
      </w:pPr>
    </w:p>
    <w:p>
      <w:pPr/>
    </w:p>
    <w:p>
      <w:pPr/>
    </w:p>
    <w:p>
      <w:pPr/>
    </w:p>
    <w:p>
      <w:pPr/>
    </w:p>
    <w:p>
      <w:pPr/>
    </w:p>
    <w:p>
      <w:pPr/>
    </w:p>
    <w:p>
      <w:pPr/>
    </w:p>
    <w:p>
      <w:pPr/>
    </w:p>
    <w:p>
      <w:pPr/>
    </w:p>
    <w:p>
      <w:pPr/>
    </w:p>
    <w:p>
      <w:pPr/>
    </w:p>
    <w:p>
      <w:pPr/>
    </w:p>
    <w:p>
      <w:pPr/>
    </w:p>
    <w:p>
      <w:pPr/>
    </w:p>
    <w:p>
      <w:pPr/>
    </w:p>
    <w:p>
      <w:pPr/>
    </w:p>
    <w:p>
      <w:pPr/>
    </w:p>
    <w:p>
      <w:pPr/>
    </w:p>
    <w:p>
      <w:pPr/>
    </w:p>
    <w:p>
      <w:pPr/>
    </w:p>
    <w:p>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w w:val="96"/>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w w:val="96"/>
          <w:kern w:val="0"/>
          <w:sz w:val="44"/>
          <w:szCs w:val="44"/>
          <w:shd w:val="clear" w:color="auto" w:fill="FFFFFF"/>
          <w:lang w:val="en-US" w:eastAsia="zh-CN" w:bidi="ar"/>
        </w:rPr>
        <w:t>安徽省供销合作社联合社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i w:val="0"/>
          <w:caps w:val="0"/>
          <w:color w:val="000000"/>
          <w:spacing w:val="0"/>
          <w:w w:val="96"/>
          <w:kern w:val="0"/>
          <w:sz w:val="44"/>
          <w:szCs w:val="44"/>
          <w:shd w:val="clear" w:color="auto" w:fill="FFFFFF"/>
          <w:lang w:val="en-US" w:eastAsia="zh-CN" w:bidi="ar"/>
        </w:rPr>
      </w:pPr>
      <w:r>
        <w:rPr>
          <w:rFonts w:hint="eastAsia" w:ascii="方正小标宋简体" w:hAnsi="方正小标宋简体" w:eastAsia="方正小标宋简体" w:cs="方正小标宋简体"/>
          <w:i w:val="0"/>
          <w:caps w:val="0"/>
          <w:color w:val="000000"/>
          <w:spacing w:val="0"/>
          <w:w w:val="96"/>
          <w:kern w:val="0"/>
          <w:sz w:val="44"/>
          <w:szCs w:val="44"/>
          <w:shd w:val="clear" w:color="auto" w:fill="FFFFFF"/>
          <w:lang w:val="en-US" w:eastAsia="zh-CN" w:bidi="ar"/>
        </w:rPr>
        <w:t>综合改革攻坚年实施方案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jc w:val="both"/>
        <w:textAlignment w:val="auto"/>
        <w:outlineLvl w:val="9"/>
        <w:rPr>
          <w:rFonts w:hint="eastAsia" w:ascii="仿宋" w:hAnsi="仿宋" w:eastAsia="仿宋" w:cs="仿宋"/>
          <w:i w:val="0"/>
          <w:caps w:val="0"/>
          <w:color w:val="000000"/>
          <w:spacing w:val="0"/>
          <w:kern w:val="0"/>
          <w:sz w:val="32"/>
          <w:szCs w:val="32"/>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color w:val="00000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为</w:t>
      </w:r>
      <w:r>
        <w:rPr>
          <w:rFonts w:hint="eastAsia" w:ascii="仿宋_GB2312" w:eastAsia="仿宋_GB2312" w:cs="仿宋_GB2312"/>
          <w:color w:val="000000"/>
          <w:kern w:val="0"/>
          <w:sz w:val="32"/>
          <w:szCs w:val="32"/>
          <w:shd w:val="clear" w:color="auto" w:fill="FFFFFF"/>
          <w:lang w:val="en-US" w:eastAsia="zh-CN" w:bidi="ar"/>
        </w:rPr>
        <w:t>贯彻落实</w:t>
      </w:r>
      <w:r>
        <w:rPr>
          <w:rFonts w:hint="eastAsia" w:ascii="仿宋" w:hAnsi="仿宋" w:eastAsia="仿宋" w:cs="仿宋"/>
          <w:color w:val="000000"/>
          <w:sz w:val="32"/>
          <w:szCs w:val="32"/>
          <w:lang w:eastAsia="zh-CN"/>
        </w:rPr>
        <w:t>中央</w:t>
      </w:r>
      <w:r>
        <w:rPr>
          <w:rFonts w:hint="eastAsia" w:ascii="仿宋" w:hAnsi="仿宋" w:eastAsia="仿宋" w:cs="仿宋"/>
          <w:sz w:val="32"/>
          <w:szCs w:val="32"/>
        </w:rPr>
        <w:t>11号和省委25号文件</w:t>
      </w:r>
      <w:r>
        <w:rPr>
          <w:rFonts w:hint="eastAsia" w:ascii="仿宋" w:hAnsi="仿宋" w:eastAsia="仿宋" w:cs="仿宋"/>
          <w:sz w:val="32"/>
          <w:szCs w:val="32"/>
          <w:lang w:eastAsia="zh-CN"/>
        </w:rPr>
        <w:t>改革任务，发挥供销合作社在服务乡村振兴战略中的独特优势和重要作用，</w:t>
      </w:r>
      <w:r>
        <w:rPr>
          <w:rFonts w:hint="eastAsia" w:ascii="仿宋" w:hAnsi="仿宋" w:eastAsia="仿宋" w:cs="仿宋"/>
          <w:i w:val="0"/>
          <w:caps w:val="0"/>
          <w:color w:val="000000"/>
          <w:spacing w:val="0"/>
          <w:kern w:val="0"/>
          <w:sz w:val="32"/>
          <w:szCs w:val="32"/>
          <w:shd w:val="clear" w:color="auto" w:fill="FFFFFF"/>
          <w:lang w:val="en-US" w:eastAsia="zh-CN" w:bidi="ar"/>
        </w:rPr>
        <w:t>经研究，决定2019年在全省系统开展“综合改革攻坚年”活动，特制定本实施方案。</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ascii="黑体" w:hAnsi="宋体" w:eastAsia="黑体" w:cs="黑体"/>
          <w:color w:val="000000"/>
          <w:kern w:val="0"/>
          <w:sz w:val="32"/>
          <w:szCs w:val="32"/>
          <w:shd w:val="clear" w:color="auto" w:fill="FFFFFF"/>
          <w:lang w:val="en-US" w:eastAsia="zh-CN" w:bidi="ar"/>
        </w:rPr>
      </w:pPr>
      <w:r>
        <w:rPr>
          <w:rFonts w:ascii="黑体" w:hAnsi="宋体" w:eastAsia="黑体" w:cs="黑体"/>
          <w:color w:val="000000"/>
          <w:kern w:val="0"/>
          <w:sz w:val="32"/>
          <w:szCs w:val="32"/>
          <w:shd w:val="clear" w:color="auto" w:fill="FFFFFF"/>
          <w:lang w:val="en-US" w:eastAsia="zh-CN" w:bidi="ar"/>
        </w:rPr>
        <w:t>一、</w:t>
      </w:r>
      <w:r>
        <w:rPr>
          <w:rFonts w:hint="eastAsia" w:ascii="黑体" w:hAnsi="宋体" w:eastAsia="黑体" w:cs="黑体"/>
          <w:color w:val="000000"/>
          <w:kern w:val="0"/>
          <w:sz w:val="32"/>
          <w:szCs w:val="32"/>
          <w:shd w:val="clear" w:color="auto" w:fill="FFFFFF"/>
          <w:lang w:val="en-US" w:eastAsia="zh-CN" w:bidi="ar"/>
        </w:rPr>
        <w:t>总体要求</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left="0" w:leftChars="0" w:right="0" w:rightChars="0" w:firstLine="640"/>
        <w:jc w:val="left"/>
        <w:textAlignment w:val="auto"/>
        <w:outlineLvl w:val="9"/>
        <w:rPr>
          <w:rFonts w:hint="eastAsia" w:ascii="楷体" w:hAnsi="楷体" w:eastAsia="楷体" w:cs="楷体"/>
          <w:color w:val="000000"/>
          <w:sz w:val="32"/>
          <w:szCs w:val="32"/>
          <w:lang w:val="en-US"/>
        </w:rPr>
      </w:pPr>
      <w:r>
        <w:rPr>
          <w:rFonts w:hint="eastAsia" w:ascii="楷体" w:hAnsi="楷体" w:eastAsia="楷体" w:cs="楷体"/>
          <w:color w:val="000000"/>
          <w:kern w:val="0"/>
          <w:sz w:val="32"/>
          <w:szCs w:val="32"/>
          <w:shd w:val="clear" w:color="auto" w:fill="FFFFFF"/>
          <w:lang w:val="en-US" w:eastAsia="zh-CN" w:bidi="ar"/>
        </w:rPr>
        <w:t>（一）指导思想</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kern w:val="0"/>
          <w:sz w:val="32"/>
          <w:szCs w:val="32"/>
          <w:shd w:val="clear" w:color="auto" w:fill="FFFFFF"/>
          <w:lang w:val="en-US" w:eastAsia="zh-CN" w:bidi="ar"/>
        </w:rPr>
        <w:t>全面贯彻落实</w:t>
      </w:r>
      <w:r>
        <w:rPr>
          <w:rFonts w:hint="default" w:ascii="仿宋_GB2312" w:hAnsi="Calibri" w:eastAsia="仿宋_GB2312" w:cs="仿宋_GB2312"/>
          <w:color w:val="000000"/>
          <w:kern w:val="0"/>
          <w:sz w:val="32"/>
          <w:szCs w:val="32"/>
          <w:shd w:val="clear" w:color="auto" w:fill="FFFFFF"/>
          <w:lang w:val="en-US" w:eastAsia="zh-CN" w:bidi="ar"/>
        </w:rPr>
        <w:t>党的十九大精神</w:t>
      </w:r>
      <w:r>
        <w:rPr>
          <w:rFonts w:hint="eastAsia" w:ascii="仿宋_GB2312" w:eastAsia="仿宋_GB2312" w:cs="仿宋_GB2312"/>
          <w:color w:val="000000"/>
          <w:kern w:val="0"/>
          <w:sz w:val="32"/>
          <w:szCs w:val="32"/>
          <w:shd w:val="clear" w:color="auto" w:fill="FFFFFF"/>
          <w:lang w:val="en-US" w:eastAsia="zh-CN" w:bidi="ar"/>
        </w:rPr>
        <w:t>，以</w:t>
      </w:r>
      <w:r>
        <w:rPr>
          <w:rFonts w:hint="default" w:ascii="仿宋_GB2312" w:hAnsi="Calibri" w:eastAsia="仿宋_GB2312" w:cs="仿宋_GB2312"/>
          <w:color w:val="000000"/>
          <w:kern w:val="0"/>
          <w:sz w:val="32"/>
          <w:szCs w:val="32"/>
          <w:shd w:val="clear" w:color="auto" w:fill="FFFFFF"/>
          <w:lang w:val="en-US" w:eastAsia="zh-CN" w:bidi="ar"/>
        </w:rPr>
        <w:t>习近平新时代中国特色社会主义思想</w:t>
      </w:r>
      <w:r>
        <w:rPr>
          <w:rFonts w:hint="eastAsia" w:ascii="仿宋_GB2312" w:eastAsia="仿宋_GB2312" w:cs="仿宋_GB2312"/>
          <w:color w:val="000000"/>
          <w:kern w:val="0"/>
          <w:sz w:val="32"/>
          <w:szCs w:val="32"/>
          <w:shd w:val="clear" w:color="auto" w:fill="FFFFFF"/>
          <w:lang w:val="en-US" w:eastAsia="zh-CN" w:bidi="ar"/>
        </w:rPr>
        <w:t>为指导，紧紧围绕“三农”工作大局，牢固树立新发展理念，落实高质量发展要求，</w:t>
      </w:r>
      <w:r>
        <w:rPr>
          <w:rFonts w:hint="eastAsia" w:ascii="仿宋" w:hAnsi="仿宋" w:eastAsia="仿宋" w:cs="仿宋"/>
          <w:color w:val="000000"/>
          <w:kern w:val="0"/>
          <w:sz w:val="32"/>
          <w:szCs w:val="32"/>
          <w:shd w:val="clear" w:color="auto" w:fill="FFFFFF"/>
          <w:lang w:val="en-US" w:eastAsia="zh-CN" w:bidi="ar"/>
        </w:rPr>
        <w:t>以开展“综合改革攻坚年”活动为引领，</w:t>
      </w:r>
      <w:r>
        <w:rPr>
          <w:rFonts w:hint="eastAsia" w:ascii="仿宋" w:hAnsi="仿宋" w:eastAsia="仿宋" w:cs="仿宋"/>
          <w:color w:val="000000"/>
          <w:sz w:val="32"/>
          <w:szCs w:val="32"/>
        </w:rPr>
        <w:t>以</w:t>
      </w:r>
      <w:r>
        <w:rPr>
          <w:rFonts w:hint="eastAsia" w:ascii="仿宋" w:hAnsi="仿宋" w:eastAsia="仿宋" w:cs="仿宋"/>
          <w:color w:val="000000"/>
          <w:sz w:val="32"/>
          <w:szCs w:val="32"/>
          <w:lang w:eastAsia="zh-CN"/>
        </w:rPr>
        <w:t>提升为农服务能力为根本，以“深化综合改革、服务乡村振兴”为主</w:t>
      </w:r>
      <w:r>
        <w:rPr>
          <w:rFonts w:hint="eastAsia" w:ascii="仿宋" w:hAnsi="仿宋" w:eastAsia="仿宋" w:cs="仿宋"/>
          <w:color w:val="000000"/>
          <w:sz w:val="32"/>
          <w:szCs w:val="32"/>
          <w:lang w:val="en-US" w:eastAsia="zh-CN"/>
        </w:rPr>
        <w:t>题</w:t>
      </w:r>
      <w:r>
        <w:rPr>
          <w:rFonts w:hint="eastAsia" w:ascii="仿宋" w:hAnsi="仿宋" w:eastAsia="仿宋" w:cs="仿宋"/>
          <w:color w:val="000000"/>
          <w:sz w:val="32"/>
          <w:szCs w:val="32"/>
          <w:lang w:eastAsia="zh-CN"/>
        </w:rPr>
        <w:t>，强化责任担当，主动攻坚克难，加快把供销合作社打造成为服务农民生产生活的生力军和重要平台</w:t>
      </w:r>
      <w:r>
        <w:rPr>
          <w:rFonts w:hint="eastAsia" w:ascii="仿宋" w:hAnsi="仿宋" w:eastAsia="仿宋" w:cs="仿宋"/>
          <w:color w:val="000000"/>
          <w:sz w:val="32"/>
          <w:szCs w:val="32"/>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楷体" w:hAnsi="楷体" w:eastAsia="楷体" w:cs="楷体"/>
          <w:i w:val="0"/>
          <w:caps w:val="0"/>
          <w:color w:val="000000"/>
          <w:spacing w:val="0"/>
          <w:kern w:val="0"/>
          <w:sz w:val="32"/>
          <w:szCs w:val="32"/>
          <w:shd w:val="clear" w:color="auto" w:fill="FFFFFF"/>
          <w:lang w:val="en-US" w:eastAsia="zh-CN" w:bidi="ar"/>
        </w:rPr>
      </w:pPr>
      <w:r>
        <w:rPr>
          <w:rFonts w:hint="eastAsia" w:ascii="楷体" w:hAnsi="楷体" w:eastAsia="楷体" w:cs="楷体"/>
          <w:i w:val="0"/>
          <w:caps w:val="0"/>
          <w:color w:val="000000"/>
          <w:spacing w:val="0"/>
          <w:kern w:val="0"/>
          <w:sz w:val="32"/>
          <w:szCs w:val="32"/>
          <w:shd w:val="clear" w:color="auto" w:fill="FFFFFF"/>
          <w:lang w:val="en-US" w:eastAsia="zh-CN" w:bidi="ar"/>
        </w:rPr>
        <w:t>（二）主要任务</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0"/>
        <w:jc w:val="left"/>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_GB2312" w:hAnsi="仿宋_GB2312" w:eastAsia="仿宋_GB2312" w:cs="仿宋_GB2312"/>
          <w:sz w:val="32"/>
          <w:szCs w:val="32"/>
          <w:lang w:eastAsia="zh-CN"/>
        </w:rPr>
        <w:t>全面</w:t>
      </w:r>
      <w:r>
        <w:rPr>
          <w:rFonts w:hint="eastAsia" w:ascii="仿宋_GB2312" w:hAnsi="仿宋_GB2312" w:eastAsia="仿宋_GB2312" w:cs="仿宋_GB2312"/>
          <w:sz w:val="32"/>
          <w:szCs w:val="32"/>
        </w:rPr>
        <w:t>落实全省供销合作事业“十三五”发展规划</w:t>
      </w:r>
      <w:r>
        <w:rPr>
          <w:rFonts w:hint="eastAsia" w:ascii="仿宋_GB2312" w:hAnsi="仿宋_GB2312" w:eastAsia="仿宋_GB2312" w:cs="仿宋_GB2312"/>
          <w:sz w:val="32"/>
          <w:szCs w:val="32"/>
          <w:lang w:eastAsia="zh-CN"/>
        </w:rPr>
        <w:t>、安徽省供销合作社联合社综合改革实施方案</w:t>
      </w:r>
      <w:r>
        <w:rPr>
          <w:rFonts w:hint="eastAsia" w:ascii="仿宋_GB2312" w:hAnsi="仿宋_GB2312" w:eastAsia="仿宋_GB2312" w:cs="仿宋_GB2312"/>
          <w:sz w:val="32"/>
          <w:szCs w:val="32"/>
        </w:rPr>
        <w:t>和推动乡村振兴</w:t>
      </w:r>
      <w:r>
        <w:rPr>
          <w:rFonts w:hint="eastAsia" w:ascii="仿宋_GB2312" w:hAnsi="仿宋_GB2312" w:eastAsia="仿宋_GB2312" w:cs="仿宋_GB2312"/>
          <w:sz w:val="32"/>
          <w:szCs w:val="32"/>
          <w:lang w:eastAsia="zh-CN"/>
        </w:rPr>
        <w:t>实施意见</w:t>
      </w:r>
      <w:r>
        <w:rPr>
          <w:rFonts w:hint="eastAsia" w:ascii="仿宋_GB2312" w:hAnsi="仿宋_GB2312" w:eastAsia="仿宋_GB2312" w:cs="仿宋_GB2312"/>
          <w:color w:val="000000"/>
          <w:sz w:val="32"/>
          <w:szCs w:val="32"/>
          <w:u w:val="none"/>
          <w:lang w:eastAsia="zh-CN"/>
        </w:rPr>
        <w:t>，按照“强基础、补短板、育亮点、促攻坚”的总体要求，以深化供销合作社综合改革为动力，以实施“</w:t>
      </w:r>
      <w:r>
        <w:rPr>
          <w:rFonts w:hint="eastAsia" w:ascii="仿宋_GB2312" w:hAnsi="仿宋_GB2312" w:eastAsia="仿宋_GB2312" w:cs="仿宋_GB2312"/>
          <w:color w:val="000000"/>
          <w:sz w:val="32"/>
          <w:szCs w:val="32"/>
          <w:u w:val="none"/>
          <w:lang w:val="en-US" w:eastAsia="zh-CN"/>
        </w:rPr>
        <w:t>3368基层组织建设行动计划</w:t>
      </w:r>
      <w:r>
        <w:rPr>
          <w:rFonts w:hint="eastAsia" w:ascii="仿宋_GB2312" w:hAnsi="仿宋_GB2312" w:eastAsia="仿宋_GB2312" w:cs="仿宋_GB2312"/>
          <w:color w:val="000000"/>
          <w:sz w:val="32"/>
          <w:szCs w:val="32"/>
          <w:u w:val="none"/>
          <w:lang w:eastAsia="zh-CN"/>
        </w:rPr>
        <w:t>”为抓手，以强化基层补短板、创新联合社治理机制、增强社有企业发展活力为重点，积极培育基层组织建设和为农服务新亮点，积极争取地方党委政府支持，促进改革攻坚任务完成，确保市级社</w:t>
      </w:r>
      <w:r>
        <w:rPr>
          <w:rFonts w:hint="eastAsia" w:ascii="仿宋" w:hAnsi="仿宋" w:eastAsia="仿宋" w:cs="仿宋"/>
          <w:b w:val="0"/>
          <w:bCs w:val="0"/>
          <w:i w:val="0"/>
          <w:caps w:val="0"/>
          <w:color w:val="000000"/>
          <w:spacing w:val="0"/>
          <w:kern w:val="0"/>
          <w:sz w:val="32"/>
          <w:szCs w:val="32"/>
          <w:shd w:val="clear" w:color="auto" w:fill="FFFFFF"/>
          <w:lang w:val="en-US" w:eastAsia="zh-CN" w:bidi="ar"/>
        </w:rPr>
        <w:t>于今年6月底前、县级社于12月底前完成“三会”制度建设任务，</w:t>
      </w:r>
      <w:r>
        <w:rPr>
          <w:rFonts w:hint="eastAsia" w:ascii="仿宋" w:hAnsi="仿宋" w:eastAsia="仿宋" w:cs="仿宋"/>
          <w:b w:val="0"/>
          <w:bCs/>
          <w:color w:val="000000" w:themeColor="text1"/>
          <w:sz w:val="32"/>
          <w:szCs w:val="32"/>
          <w:lang w:eastAsia="zh-CN"/>
          <w14:textFill>
            <w14:solidFill>
              <w14:schemeClr w14:val="tx1"/>
            </w14:solidFill>
          </w14:textFill>
        </w:rPr>
        <w:t>进一步开创安徽供销合作事业发展新局面。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color w:val="000000"/>
          <w:sz w:val="32"/>
          <w:szCs w:val="32"/>
        </w:rPr>
      </w:pPr>
      <w:r>
        <w:rPr>
          <w:rFonts w:hint="eastAsia" w:ascii="黑体" w:hAnsi="黑体" w:eastAsia="黑体"/>
          <w:color w:val="000000"/>
          <w:sz w:val="32"/>
          <w:szCs w:val="32"/>
          <w:lang w:val="en-US" w:eastAsia="zh-CN"/>
        </w:rPr>
        <w:t>二</w:t>
      </w:r>
      <w:r>
        <w:rPr>
          <w:rFonts w:hint="eastAsia" w:ascii="黑体" w:hAnsi="黑体" w:eastAsia="黑体"/>
          <w:color w:val="000000"/>
          <w:sz w:val="32"/>
          <w:szCs w:val="32"/>
        </w:rPr>
        <w:t>、</w:t>
      </w:r>
      <w:r>
        <w:rPr>
          <w:rFonts w:hint="eastAsia" w:ascii="黑体" w:hAnsi="宋体" w:eastAsia="黑体" w:cs="黑体"/>
          <w:i w:val="0"/>
          <w:caps w:val="0"/>
          <w:color w:val="000000"/>
          <w:spacing w:val="0"/>
          <w:kern w:val="0"/>
          <w:sz w:val="32"/>
          <w:szCs w:val="32"/>
          <w:shd w:val="clear" w:color="auto" w:fill="FFFFFF"/>
          <w:lang w:val="en-US" w:eastAsia="zh-CN" w:bidi="ar"/>
        </w:rPr>
        <w:t>重点内容</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Style w:val="7"/>
          <w:rFonts w:hint="eastAsia" w:ascii="仿宋" w:hAnsi="仿宋" w:eastAsia="仿宋" w:cs="仿宋"/>
          <w:b w:val="0"/>
          <w:bCs w:val="0"/>
          <w:i w:val="0"/>
          <w:caps w:val="0"/>
          <w:color w:val="000000"/>
          <w:spacing w:val="0"/>
          <w:sz w:val="32"/>
          <w:szCs w:val="32"/>
          <w:shd w:val="clear" w:color="auto" w:fill="FFFFFF"/>
          <w:lang w:eastAsia="zh-CN"/>
        </w:rPr>
      </w:pPr>
      <w:r>
        <w:rPr>
          <w:rFonts w:hint="eastAsia" w:ascii="楷体_GB2312" w:hAnsi="楷体_GB2312" w:eastAsia="楷体_GB2312" w:cs="楷体_GB2312"/>
          <w:b w:val="0"/>
          <w:bCs w:val="0"/>
          <w:sz w:val="32"/>
          <w:szCs w:val="32"/>
          <w:lang w:eastAsia="zh-CN"/>
        </w:rPr>
        <w:t>（一）着力</w:t>
      </w:r>
      <w:r>
        <w:rPr>
          <w:rFonts w:hint="eastAsia" w:ascii="楷体_GB2312" w:hAnsi="楷体_GB2312" w:eastAsia="楷体_GB2312" w:cs="楷体_GB2312"/>
          <w:b w:val="0"/>
          <w:bCs w:val="0"/>
          <w:sz w:val="32"/>
          <w:szCs w:val="32"/>
          <w:lang w:val="en-US" w:eastAsia="zh-CN"/>
        </w:rPr>
        <w:t>构建</w:t>
      </w:r>
      <w:r>
        <w:rPr>
          <w:rFonts w:hint="eastAsia" w:ascii="楷体_GB2312" w:hAnsi="楷体_GB2312" w:eastAsia="楷体_GB2312" w:cs="楷体_GB2312"/>
          <w:b w:val="0"/>
          <w:bCs w:val="0"/>
          <w:sz w:val="32"/>
          <w:szCs w:val="32"/>
          <w:lang w:eastAsia="zh-CN"/>
        </w:rPr>
        <w:t>更加完备的农业社会化服务体系。</w:t>
      </w:r>
      <w:r>
        <w:rPr>
          <w:rStyle w:val="7"/>
          <w:rFonts w:hint="eastAsia" w:ascii="仿宋" w:hAnsi="仿宋" w:eastAsia="仿宋" w:cs="仿宋"/>
          <w:b w:val="0"/>
          <w:bCs w:val="0"/>
          <w:i w:val="0"/>
          <w:caps w:val="0"/>
          <w:color w:val="000000"/>
          <w:spacing w:val="0"/>
          <w:sz w:val="32"/>
          <w:szCs w:val="32"/>
          <w:shd w:val="clear" w:color="auto" w:fill="FFFFFF"/>
          <w:lang w:eastAsia="zh-CN"/>
        </w:rPr>
        <w:t>在</w:t>
      </w:r>
      <w:r>
        <w:rPr>
          <w:rStyle w:val="7"/>
          <w:rFonts w:hint="eastAsia" w:ascii="仿宋" w:hAnsi="仿宋" w:eastAsia="仿宋" w:cs="仿宋"/>
          <w:b w:val="0"/>
          <w:bCs w:val="0"/>
          <w:i w:val="0"/>
          <w:caps w:val="0"/>
          <w:color w:val="000000"/>
          <w:spacing w:val="0"/>
          <w:sz w:val="32"/>
          <w:szCs w:val="32"/>
          <w:shd w:val="clear" w:color="auto" w:fill="FFFFFF"/>
        </w:rPr>
        <w:t>开展土地托管服务</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促进小农户和现代农业发展有机衔接</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强化农业社会化服务科技供给</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Fonts w:hint="eastAsia" w:ascii="仿宋" w:hAnsi="仿宋" w:eastAsia="仿宋" w:cs="仿宋"/>
          <w:b w:val="0"/>
          <w:bCs w:val="0"/>
          <w:sz w:val="32"/>
          <w:szCs w:val="32"/>
          <w:lang w:val="en-US" w:eastAsia="zh-CN"/>
        </w:rPr>
        <w:t>加大社有涉农龙头企业培育等方面狠下功夫，</w:t>
      </w:r>
      <w:r>
        <w:rPr>
          <w:rFonts w:hint="eastAsia" w:ascii="仿宋" w:hAnsi="仿宋" w:eastAsia="仿宋" w:cs="仿宋"/>
          <w:b w:val="0"/>
          <w:bCs w:val="0"/>
          <w:color w:val="000000"/>
          <w:sz w:val="32"/>
          <w:szCs w:val="32"/>
        </w:rPr>
        <w:t>因地制宜发展农产品加工，提升服务乡村产业发展能力</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让更多农民就地就近就业，分享产业链增值收益。积极参与脱贫攻坚，发挥供销社产业扶贫优势，帮助贫困农户持续稳定脱贫</w:t>
      </w:r>
      <w:r>
        <w:rPr>
          <w:rFonts w:hint="eastAsia" w:ascii="仿宋" w:hAnsi="仿宋" w:eastAsia="仿宋" w:cs="仿宋"/>
          <w:b w:val="0"/>
          <w:bCs w:val="0"/>
          <w:color w:val="000000"/>
          <w:sz w:val="32"/>
          <w:szCs w:val="32"/>
          <w:lang w:eastAsia="zh-CN"/>
        </w:rPr>
        <w:t>，</w:t>
      </w:r>
      <w:r>
        <w:rPr>
          <w:rStyle w:val="7"/>
          <w:rFonts w:hint="eastAsia" w:ascii="仿宋" w:hAnsi="仿宋" w:eastAsia="仿宋" w:cs="仿宋"/>
          <w:b w:val="0"/>
          <w:bCs w:val="0"/>
          <w:i w:val="0"/>
          <w:caps w:val="0"/>
          <w:color w:val="000000"/>
          <w:spacing w:val="0"/>
          <w:sz w:val="32"/>
          <w:szCs w:val="32"/>
          <w:shd w:val="clear" w:color="auto" w:fill="FFFFFF"/>
          <w:lang w:eastAsia="zh-CN"/>
        </w:rPr>
        <w:t>助力</w:t>
      </w:r>
      <w:r>
        <w:rPr>
          <w:rStyle w:val="7"/>
          <w:rFonts w:hint="eastAsia" w:ascii="仿宋" w:hAnsi="仿宋" w:eastAsia="仿宋" w:cs="仿宋"/>
          <w:b w:val="0"/>
          <w:bCs w:val="0"/>
          <w:i w:val="0"/>
          <w:caps w:val="0"/>
          <w:color w:val="000000"/>
          <w:spacing w:val="0"/>
          <w:sz w:val="32"/>
          <w:szCs w:val="32"/>
          <w:shd w:val="clear" w:color="auto" w:fill="FFFFFF"/>
        </w:rPr>
        <w:t>打赢精准脱贫攻坚战</w:t>
      </w:r>
      <w:r>
        <w:rPr>
          <w:rStyle w:val="7"/>
          <w:rFonts w:hint="eastAsia" w:ascii="仿宋" w:hAnsi="仿宋" w:eastAsia="仿宋" w:cs="仿宋"/>
          <w:b w:val="0"/>
          <w:bCs w:val="0"/>
          <w:i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val="0"/>
          <w:bCs w:val="0"/>
          <w:i w:val="0"/>
          <w:caps w:val="0"/>
          <w:color w:val="000000" w:themeColor="text1"/>
          <w:spacing w:val="0"/>
          <w:sz w:val="32"/>
          <w:szCs w:val="32"/>
          <w14:textFill>
            <w14:solidFill>
              <w14:schemeClr w14:val="tx1"/>
            </w14:solidFill>
          </w14:textFill>
        </w:rPr>
      </w:pP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（二）着力</w:t>
      </w:r>
      <w:r>
        <w:rPr>
          <w:rFonts w:hint="eastAsia" w:ascii="楷体_GB2312" w:hAnsi="楷体_GB2312" w:eastAsia="楷体_GB2312" w:cs="楷体_GB2312"/>
          <w:b w:val="0"/>
          <w:bCs w:val="0"/>
          <w:sz w:val="32"/>
          <w:szCs w:val="32"/>
          <w:lang w:val="en-US" w:eastAsia="zh-CN"/>
        </w:rPr>
        <w:t>构建</w:t>
      </w:r>
      <w:r>
        <w:rPr>
          <w:rStyle w:val="7"/>
          <w:rFonts w:hint="eastAsia" w:ascii="楷体_GB2312" w:hAnsi="楷体_GB2312" w:eastAsia="楷体_GB2312" w:cs="楷体_GB2312"/>
          <w:b w:val="0"/>
          <w:bCs w:val="0"/>
          <w:i w:val="0"/>
          <w:caps w:val="0"/>
          <w:color w:val="000000"/>
          <w:spacing w:val="0"/>
          <w:sz w:val="32"/>
          <w:szCs w:val="32"/>
          <w:shd w:val="clear" w:color="auto" w:fill="FFFFFF"/>
        </w:rPr>
        <w:t>更加健全的基层组织体系</w:t>
      </w: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在发展村级基层社、</w:t>
      </w:r>
      <w:r>
        <w:rPr>
          <w:rFonts w:hint="eastAsia" w:ascii="仿宋" w:hAnsi="仿宋" w:eastAsia="仿宋" w:cs="仿宋"/>
          <w:b w:val="0"/>
          <w:bCs w:val="0"/>
          <w:color w:val="000000" w:themeColor="text1"/>
          <w:sz w:val="32"/>
          <w:szCs w:val="32"/>
          <w14:textFill>
            <w14:solidFill>
              <w14:schemeClr w14:val="tx1"/>
            </w14:solidFill>
          </w14:textFill>
        </w:rPr>
        <w:t>推进县级社改革</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color="auto" w:fill="FFFFFF"/>
          <w14:textFill>
            <w14:solidFill>
              <w14:schemeClr w14:val="tx1"/>
            </w14:solidFill>
          </w14:textFill>
        </w:rPr>
        <w:t>建设</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城乡</w:t>
      </w:r>
      <w:r>
        <w:rPr>
          <w:rFonts w:hint="eastAsia" w:ascii="仿宋" w:hAnsi="仿宋" w:eastAsia="仿宋" w:cs="仿宋"/>
          <w:b w:val="0"/>
          <w:bCs w:val="0"/>
          <w:i w:val="0"/>
          <w:caps w:val="0"/>
          <w:color w:val="000000" w:themeColor="text1"/>
          <w:spacing w:val="0"/>
          <w:sz w:val="32"/>
          <w:szCs w:val="32"/>
          <w:shd w:val="clear" w:color="auto" w:fill="FFFFFF"/>
          <w14:textFill>
            <w14:solidFill>
              <w14:schemeClr w14:val="tx1"/>
            </w14:solidFill>
          </w14:textFill>
        </w:rPr>
        <w:t>综合服务</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中心等方面狠下功夫</w:t>
      </w:r>
      <w:r>
        <w:rPr>
          <w:rStyle w:val="7"/>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lang w:eastAsia="zh-CN"/>
          <w14:textFill>
            <w14:solidFill>
              <w14:schemeClr w14:val="tx1"/>
            </w14:solidFill>
          </w14:textFill>
        </w:rPr>
        <w:t>深入</w:t>
      </w:r>
      <w:r>
        <w:rPr>
          <w:rFonts w:hint="eastAsia" w:ascii="仿宋" w:hAnsi="仿宋" w:eastAsia="仿宋" w:cs="仿宋"/>
          <w:b w:val="0"/>
          <w:bCs w:val="0"/>
          <w:color w:val="000000" w:themeColor="text1"/>
          <w:sz w:val="32"/>
          <w:szCs w:val="32"/>
          <w14:textFill>
            <w14:solidFill>
              <w14:schemeClr w14:val="tx1"/>
            </w14:solidFill>
          </w14:textFill>
        </w:rPr>
        <w:t>贯彻落实省社</w:t>
      </w:r>
      <w:r>
        <w:rPr>
          <w:rFonts w:hint="eastAsia" w:ascii="仿宋" w:hAnsi="仿宋" w:eastAsia="仿宋" w:cs="仿宋"/>
          <w:b w:val="0"/>
          <w:bCs w:val="0"/>
          <w:color w:val="000000" w:themeColor="text1"/>
          <w:sz w:val="32"/>
          <w:szCs w:val="32"/>
          <w:lang w:eastAsia="zh-CN"/>
          <w14:textFill>
            <w14:solidFill>
              <w14:schemeClr w14:val="tx1"/>
            </w14:solidFill>
          </w14:textFill>
        </w:rPr>
        <w:t>《关于加快</w:t>
      </w:r>
      <w:r>
        <w:rPr>
          <w:rFonts w:hint="eastAsia" w:ascii="仿宋" w:hAnsi="仿宋" w:eastAsia="仿宋" w:cs="仿宋"/>
          <w:b w:val="0"/>
          <w:bCs w:val="0"/>
          <w:color w:val="000000" w:themeColor="text1"/>
          <w:sz w:val="32"/>
          <w:szCs w:val="32"/>
          <w14:textFill>
            <w14:solidFill>
              <w14:schemeClr w14:val="tx1"/>
            </w14:solidFill>
          </w14:textFill>
        </w:rPr>
        <w:t>基层组织建设</w:t>
      </w:r>
      <w:r>
        <w:rPr>
          <w:rFonts w:hint="eastAsia" w:ascii="仿宋" w:hAnsi="仿宋" w:eastAsia="仿宋" w:cs="仿宋"/>
          <w:b w:val="0"/>
          <w:bCs w:val="0"/>
          <w:color w:val="000000" w:themeColor="text1"/>
          <w:sz w:val="32"/>
          <w:szCs w:val="32"/>
          <w:lang w:eastAsia="zh-CN"/>
          <w14:textFill>
            <w14:solidFill>
              <w14:schemeClr w14:val="tx1"/>
            </w14:solidFill>
          </w14:textFill>
        </w:rPr>
        <w:t>的</w:t>
      </w:r>
      <w:r>
        <w:rPr>
          <w:rFonts w:hint="eastAsia" w:ascii="仿宋" w:hAnsi="仿宋" w:eastAsia="仿宋" w:cs="仿宋"/>
          <w:b w:val="0"/>
          <w:bCs w:val="0"/>
          <w:color w:val="000000" w:themeColor="text1"/>
          <w:sz w:val="32"/>
          <w:szCs w:val="32"/>
          <w14:textFill>
            <w14:solidFill>
              <w14:schemeClr w14:val="tx1"/>
            </w14:solidFill>
          </w14:textFill>
        </w:rPr>
        <w:t>指导意见</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，大力实施“3368</w:t>
      </w:r>
      <w:r>
        <w:rPr>
          <w:rFonts w:hint="eastAsia" w:ascii="仿宋" w:hAnsi="仿宋" w:eastAsia="仿宋" w:cs="仿宋"/>
          <w:b w:val="0"/>
          <w:bCs w:val="0"/>
          <w:color w:val="000000" w:themeColor="text1"/>
          <w:sz w:val="32"/>
          <w:szCs w:val="32"/>
          <w:lang w:eastAsia="zh-CN"/>
          <w14:textFill>
            <w14:solidFill>
              <w14:schemeClr w14:val="tx1"/>
            </w14:solidFill>
          </w14:textFill>
        </w:rPr>
        <w:t>基层组织建设</w:t>
      </w:r>
      <w:r>
        <w:rPr>
          <w:rFonts w:hint="eastAsia" w:ascii="仿宋" w:hAnsi="仿宋" w:eastAsia="仿宋" w:cs="仿宋"/>
          <w:b w:val="0"/>
          <w:bCs w:val="0"/>
          <w:color w:val="000000" w:themeColor="text1"/>
          <w:sz w:val="32"/>
          <w:szCs w:val="32"/>
          <w14:textFill>
            <w14:solidFill>
              <w14:schemeClr w14:val="tx1"/>
            </w14:solidFill>
          </w14:textFill>
        </w:rPr>
        <w:t>行动计划”</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切实</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增强县级联合社统筹发展能力</w:t>
      </w:r>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加快推进基层社提质增效</w:t>
      </w:r>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持续提升农民专业合作</w:t>
      </w:r>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社</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带动能力</w:t>
      </w:r>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大力发展城乡社区综合服务</w:t>
      </w:r>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努力提高基层组织的经营服务水平和市场竞争能力，更好地</w:t>
      </w:r>
      <w:r>
        <w:rPr>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联结</w:t>
      </w:r>
      <w:r>
        <w:rPr>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农民、服务农民</w:t>
      </w:r>
      <w:r>
        <w:rPr>
          <w:rStyle w:val="7"/>
          <w:rFonts w:hint="eastAsia" w:ascii="仿宋" w:hAnsi="仿宋" w:eastAsia="仿宋" w:cs="仿宋"/>
          <w:b w:val="0"/>
          <w:bCs w:val="0"/>
          <w:i w:val="0"/>
          <w:caps w:val="0"/>
          <w:color w:val="000000" w:themeColor="text1"/>
          <w:spacing w:val="0"/>
          <w:sz w:val="32"/>
          <w:szCs w:val="32"/>
          <w:shd w:val="clear" w:fill="FFFFFF"/>
          <w14:textFill>
            <w14:solidFill>
              <w14:schemeClr w14:val="tx1"/>
            </w14:solidFill>
          </w14:textFill>
        </w:rPr>
        <w:t>，全面提升基层组织发展质量</w:t>
      </w:r>
      <w:bookmarkStart w:id="0" w:name="1"/>
      <w:bookmarkEnd w:id="0"/>
      <w:r>
        <w:rPr>
          <w:rStyle w:val="7"/>
          <w:rFonts w:hint="eastAsia" w:ascii="仿宋" w:hAnsi="仿宋" w:eastAsia="仿宋" w:cs="仿宋"/>
          <w:b w:val="0"/>
          <w:bCs w:val="0"/>
          <w:i w:val="0"/>
          <w:caps w:val="0"/>
          <w:color w:val="000000" w:themeColor="text1"/>
          <w:spacing w:val="0"/>
          <w:sz w:val="32"/>
          <w:szCs w:val="32"/>
          <w:shd w:val="clear"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Style w:val="7"/>
          <w:rFonts w:hint="eastAsia" w:ascii="仿宋" w:hAnsi="仿宋" w:eastAsia="仿宋" w:cs="仿宋"/>
          <w:b w:val="0"/>
          <w:bCs w:val="0"/>
          <w:i w:val="0"/>
          <w:caps w:val="0"/>
          <w:color w:val="FF0000"/>
          <w:spacing w:val="0"/>
          <w:kern w:val="2"/>
          <w:sz w:val="32"/>
          <w:szCs w:val="32"/>
          <w:shd w:val="clear" w:color="auto" w:fill="FFFFFF"/>
          <w:lang w:val="en-US" w:eastAsia="zh-CN" w:bidi="ar-SA"/>
        </w:rPr>
      </w:pPr>
      <w:r>
        <w:rPr>
          <w:rStyle w:val="7"/>
          <w:rFonts w:hint="eastAsia" w:ascii="楷体_GB2312" w:hAnsi="楷体_GB2312" w:eastAsia="楷体_GB2312" w:cs="楷体_GB2312"/>
          <w:b w:val="0"/>
          <w:bCs w:val="0"/>
          <w:i w:val="0"/>
          <w:caps w:val="0"/>
          <w:color w:val="000000"/>
          <w:spacing w:val="0"/>
          <w:kern w:val="2"/>
          <w:sz w:val="32"/>
          <w:szCs w:val="32"/>
          <w:shd w:val="clear" w:color="auto" w:fill="FFFFFF"/>
          <w:lang w:val="en-US" w:eastAsia="zh-CN" w:bidi="ar-SA"/>
        </w:rPr>
        <w:t>（三）着力</w:t>
      </w:r>
      <w:r>
        <w:rPr>
          <w:rFonts w:hint="eastAsia" w:ascii="楷体_GB2312" w:hAnsi="楷体_GB2312" w:eastAsia="楷体_GB2312" w:cs="楷体_GB2312"/>
          <w:b w:val="0"/>
          <w:bCs w:val="0"/>
          <w:sz w:val="32"/>
          <w:szCs w:val="32"/>
          <w:lang w:val="en-US" w:eastAsia="zh-CN"/>
        </w:rPr>
        <w:t>构建</w:t>
      </w:r>
      <w:r>
        <w:rPr>
          <w:rStyle w:val="7"/>
          <w:rFonts w:hint="eastAsia" w:ascii="楷体_GB2312" w:hAnsi="楷体_GB2312" w:eastAsia="楷体_GB2312" w:cs="楷体_GB2312"/>
          <w:b w:val="0"/>
          <w:bCs w:val="0"/>
          <w:i w:val="0"/>
          <w:caps w:val="0"/>
          <w:color w:val="000000"/>
          <w:spacing w:val="0"/>
          <w:kern w:val="2"/>
          <w:sz w:val="32"/>
          <w:szCs w:val="32"/>
          <w:shd w:val="clear" w:color="auto" w:fill="FFFFFF"/>
          <w:lang w:val="en-US" w:eastAsia="zh-CN" w:bidi="ar-SA"/>
        </w:rPr>
        <w:t>更加高效的现代流通服务体系。</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在</w:t>
      </w:r>
      <w:r>
        <w:rPr>
          <w:rFonts w:hint="eastAsia" w:ascii="仿宋" w:hAnsi="仿宋" w:eastAsia="仿宋" w:cs="仿宋"/>
          <w:b w:val="0"/>
          <w:bCs w:val="0"/>
          <w:i w:val="0"/>
          <w:caps w:val="0"/>
          <w:color w:val="000000" w:themeColor="text1"/>
          <w:spacing w:val="0"/>
          <w:sz w:val="32"/>
          <w:szCs w:val="32"/>
          <w:shd w:val="clear" w:color="auto" w:fill="FFFFFF"/>
          <w14:textFill>
            <w14:solidFill>
              <w14:schemeClr w14:val="tx1"/>
            </w14:solidFill>
          </w14:textFill>
        </w:rPr>
        <w:t>发展农村电子商务</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bCs w:val="0"/>
          <w:color w:val="000000" w:themeColor="text1"/>
          <w:sz w:val="32"/>
          <w:szCs w:val="32"/>
          <w:shd w:val="clear" w:color="auto" w:fill="FFFFFF"/>
          <w14:textFill>
            <w14:solidFill>
              <w14:schemeClr w14:val="tx1"/>
            </w14:solidFill>
          </w14:textFill>
        </w:rPr>
        <w:t>建设农产品市场</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、完善物流配送体系等方面狠下功夫，</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积极参与电商安徽建设，深入实施“</w:t>
      </w:r>
      <w:r>
        <w:rPr>
          <w:rFonts w:hint="eastAsia" w:ascii="仿宋" w:hAnsi="仿宋" w:eastAsia="仿宋" w:cs="仿宋"/>
          <w:b w:val="0"/>
          <w:bCs w:val="0"/>
          <w:i w:val="0"/>
          <w:caps w:val="0"/>
          <w:color w:val="000000" w:themeColor="text1"/>
          <w:spacing w:val="0"/>
          <w:sz w:val="32"/>
          <w:szCs w:val="32"/>
          <w:shd w:val="clear" w:color="auto" w:fill="FFFFFF"/>
          <w:lang w:val="en-US" w:eastAsia="zh-CN"/>
          <w14:textFill>
            <w14:solidFill>
              <w14:schemeClr w14:val="tx1"/>
            </w14:solidFill>
          </w14:textFill>
        </w:rPr>
        <w:t>供销社+</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互联网”行动计划</w:t>
      </w:r>
      <w:r>
        <w:rPr>
          <w:rFonts w:hint="eastAsia" w:ascii="仿宋" w:hAnsi="仿宋" w:eastAsia="仿宋" w:cs="仿宋"/>
          <w:b w:val="0"/>
          <w:bCs w:val="0"/>
          <w:i w:val="0"/>
          <w:caps w:val="0"/>
          <w:color w:val="000000" w:themeColor="text1"/>
          <w:spacing w:val="0"/>
          <w:sz w:val="32"/>
          <w:szCs w:val="32"/>
          <w:shd w:val="clear" w:color="auto" w:fill="FFFFFF"/>
          <w14:textFill>
            <w14:solidFill>
              <w14:schemeClr w14:val="tx1"/>
            </w14:solidFill>
          </w14:textFill>
        </w:rPr>
        <w:t>，</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省社投资企业联合市、县供销社和有关地方政府</w:t>
      </w:r>
      <w:r>
        <w:rPr>
          <w:rFonts w:hint="eastAsia" w:ascii="仿宋" w:hAnsi="仿宋" w:eastAsia="仿宋" w:cs="仿宋"/>
          <w:b w:val="0"/>
          <w:bCs w:val="0"/>
          <w:color w:val="000000" w:themeColor="text1"/>
          <w:sz w:val="32"/>
          <w:szCs w:val="32"/>
          <w:lang w:val="en-US" w:eastAsia="zh-CN"/>
          <w14:textFill>
            <w14:solidFill>
              <w14:schemeClr w14:val="tx1"/>
            </w14:solidFill>
          </w14:textFill>
        </w:rPr>
        <w:t>积极参与建设、改造、运营、管理农产品批发市场</w:t>
      </w:r>
      <w:r>
        <w:rPr>
          <w:rFonts w:hint="eastAsia" w:ascii="仿宋" w:hAnsi="仿宋" w:eastAsia="仿宋" w:cs="仿宋"/>
          <w:b w:val="0"/>
          <w:bCs w:val="0"/>
          <w:color w:val="000000" w:themeColor="text1"/>
          <w:sz w:val="32"/>
          <w:szCs w:val="32"/>
          <w:shd w:val="clear" w:color="auto" w:fill="FFFFFF"/>
          <w:lang w:eastAsia="zh-CN"/>
          <w14:textFill>
            <w14:solidFill>
              <w14:schemeClr w14:val="tx1"/>
            </w14:solidFill>
          </w14:textFill>
        </w:rPr>
        <w:t>和</w:t>
      </w:r>
      <w:r>
        <w:rPr>
          <w:rFonts w:hint="eastAsia" w:ascii="仿宋" w:hAnsi="仿宋" w:eastAsia="仿宋" w:cs="仿宋"/>
          <w:b w:val="0"/>
          <w:bCs w:val="0"/>
          <w:color w:val="000000" w:themeColor="text1"/>
          <w:sz w:val="32"/>
          <w:szCs w:val="32"/>
          <w:lang w:val="en-US" w:eastAsia="zh-CN"/>
          <w14:textFill>
            <w14:solidFill>
              <w14:schemeClr w14:val="tx1"/>
            </w14:solidFill>
          </w14:textFill>
        </w:rPr>
        <w:t>专业市场，</w:t>
      </w:r>
      <w:r>
        <w:rPr>
          <w:rStyle w:val="7"/>
          <w:rFonts w:hint="eastAsia" w:ascii="仿宋" w:hAnsi="仿宋" w:eastAsia="仿宋" w:cs="仿宋"/>
          <w:b w:val="0"/>
          <w:bCs w:val="0"/>
          <w:i w:val="0"/>
          <w:caps w:val="0"/>
          <w:color w:val="000000" w:themeColor="text1"/>
          <w:spacing w:val="0"/>
          <w:kern w:val="2"/>
          <w:sz w:val="32"/>
          <w:szCs w:val="32"/>
          <w:shd w:val="clear" w:color="auto" w:fill="FFFFFF"/>
          <w:lang w:val="en-US" w:eastAsia="zh-CN" w:bidi="ar-SA"/>
          <w14:textFill>
            <w14:solidFill>
              <w14:schemeClr w14:val="tx1"/>
            </w14:solidFill>
          </w14:textFill>
        </w:rPr>
        <w:t>推进农村流通现代化。加强</w:t>
      </w:r>
      <w:r>
        <w:rPr>
          <w:rFonts w:hint="eastAsia" w:ascii="仿宋" w:hAnsi="仿宋" w:eastAsia="仿宋" w:cs="仿宋"/>
          <w:color w:val="000000" w:themeColor="text1"/>
          <w:sz w:val="32"/>
          <w:szCs w:val="32"/>
          <w:lang w:eastAsia="zh-CN"/>
          <w14:textFill>
            <w14:solidFill>
              <w14:schemeClr w14:val="tx1"/>
            </w14:solidFill>
          </w14:textFill>
        </w:rPr>
        <w:t>“新网工程”体系建设，不断增强农村流通网络的综合服务功能，推进</w:t>
      </w:r>
      <w:r>
        <w:rPr>
          <w:rStyle w:val="7"/>
          <w:rFonts w:hint="eastAsia" w:ascii="仿宋" w:hAnsi="仿宋" w:eastAsia="仿宋" w:cs="仿宋"/>
          <w:b w:val="0"/>
          <w:bCs w:val="0"/>
          <w:i w:val="0"/>
          <w:caps w:val="0"/>
          <w:color w:val="000000" w:themeColor="text1"/>
          <w:spacing w:val="0"/>
          <w:kern w:val="2"/>
          <w:sz w:val="32"/>
          <w:szCs w:val="32"/>
          <w:shd w:val="clear" w:color="auto" w:fill="FFFFFF"/>
          <w:lang w:val="en-US" w:eastAsia="zh-CN" w:bidi="ar-SA"/>
          <w14:textFill>
            <w14:solidFill>
              <w14:schemeClr w14:val="tx1"/>
            </w14:solidFill>
          </w14:textFill>
        </w:rPr>
        <w:t>“新网工程”建设全面提档升级。</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pPr>
      <w:r>
        <w:rPr>
          <w:rStyle w:val="7"/>
          <w:rFonts w:hint="eastAsia" w:ascii="楷体_GB2312" w:hAnsi="楷体_GB2312" w:eastAsia="楷体_GB2312" w:cs="楷体_GB2312"/>
          <w:b w:val="0"/>
          <w:bCs w:val="0"/>
          <w:i w:val="0"/>
          <w:caps w:val="0"/>
          <w:color w:val="000000"/>
          <w:spacing w:val="0"/>
          <w:sz w:val="32"/>
          <w:szCs w:val="32"/>
          <w:shd w:val="clear" w:color="auto" w:fill="FFFFFF"/>
        </w:rPr>
        <w:t>（</w:t>
      </w: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四</w:t>
      </w:r>
      <w:r>
        <w:rPr>
          <w:rStyle w:val="7"/>
          <w:rFonts w:hint="eastAsia" w:ascii="楷体_GB2312" w:hAnsi="楷体_GB2312" w:eastAsia="楷体_GB2312" w:cs="楷体_GB2312"/>
          <w:b w:val="0"/>
          <w:bCs w:val="0"/>
          <w:i w:val="0"/>
          <w:caps w:val="0"/>
          <w:color w:val="000000"/>
          <w:spacing w:val="0"/>
          <w:sz w:val="32"/>
          <w:szCs w:val="32"/>
          <w:shd w:val="clear" w:color="auto" w:fill="FFFFFF"/>
        </w:rPr>
        <w:t>）</w:t>
      </w: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着力</w:t>
      </w:r>
      <w:r>
        <w:rPr>
          <w:rStyle w:val="7"/>
          <w:rFonts w:hint="eastAsia" w:ascii="楷体_GB2312" w:hAnsi="楷体_GB2312" w:eastAsia="楷体_GB2312" w:cs="楷体_GB2312"/>
          <w:b w:val="0"/>
          <w:bCs w:val="0"/>
          <w:i w:val="0"/>
          <w:caps w:val="0"/>
          <w:color w:val="000000"/>
          <w:spacing w:val="0"/>
          <w:sz w:val="32"/>
          <w:szCs w:val="32"/>
          <w:shd w:val="clear" w:color="auto" w:fill="FFFFFF"/>
        </w:rPr>
        <w:t>构建一二三产融合发展</w:t>
      </w: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的农村产业</w:t>
      </w:r>
      <w:r>
        <w:rPr>
          <w:rStyle w:val="7"/>
          <w:rFonts w:hint="eastAsia" w:ascii="楷体_GB2312" w:hAnsi="楷体_GB2312" w:eastAsia="楷体_GB2312" w:cs="楷体_GB2312"/>
          <w:b w:val="0"/>
          <w:bCs w:val="0"/>
          <w:i w:val="0"/>
          <w:caps w:val="0"/>
          <w:color w:val="000000"/>
          <w:spacing w:val="0"/>
          <w:sz w:val="32"/>
          <w:szCs w:val="32"/>
          <w:shd w:val="clear" w:color="auto" w:fill="FFFFFF"/>
        </w:rPr>
        <w:t>体系</w:t>
      </w:r>
      <w:r>
        <w:rPr>
          <w:rStyle w:val="7"/>
          <w:rFonts w:hint="eastAsia" w:ascii="楷体_GB2312" w:hAnsi="楷体_GB2312" w:eastAsia="楷体_GB2312" w:cs="楷体_GB2312"/>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lang w:eastAsia="zh-CN"/>
        </w:rPr>
        <w:t>在</w:t>
      </w:r>
      <w:r>
        <w:rPr>
          <w:rStyle w:val="7"/>
          <w:rFonts w:hint="eastAsia" w:ascii="仿宋" w:hAnsi="仿宋" w:eastAsia="仿宋" w:cs="仿宋"/>
          <w:b w:val="0"/>
          <w:bCs w:val="0"/>
          <w:i w:val="0"/>
          <w:caps w:val="0"/>
          <w:color w:val="000000"/>
          <w:spacing w:val="0"/>
          <w:sz w:val="32"/>
          <w:szCs w:val="32"/>
          <w:shd w:val="clear" w:color="auto" w:fill="FFFFFF"/>
        </w:rPr>
        <w:t>发展农产品加工</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推进</w:t>
      </w:r>
      <w:r>
        <w:rPr>
          <w:rStyle w:val="7"/>
          <w:rFonts w:hint="eastAsia" w:ascii="仿宋" w:hAnsi="仿宋" w:eastAsia="仿宋" w:cs="仿宋"/>
          <w:b w:val="0"/>
          <w:bCs w:val="0"/>
          <w:i w:val="0"/>
          <w:caps w:val="0"/>
          <w:color w:val="000000"/>
          <w:spacing w:val="0"/>
          <w:sz w:val="32"/>
          <w:szCs w:val="32"/>
          <w:shd w:val="clear" w:color="auto" w:fill="FFFFFF"/>
          <w:lang w:eastAsia="zh-CN"/>
        </w:rPr>
        <w:t>传统</w:t>
      </w:r>
      <w:r>
        <w:rPr>
          <w:rStyle w:val="7"/>
          <w:rFonts w:hint="eastAsia" w:ascii="仿宋" w:hAnsi="仿宋" w:eastAsia="仿宋" w:cs="仿宋"/>
          <w:b w:val="0"/>
          <w:bCs w:val="0"/>
          <w:i w:val="0"/>
          <w:caps w:val="0"/>
          <w:color w:val="000000"/>
          <w:spacing w:val="0"/>
          <w:sz w:val="32"/>
          <w:szCs w:val="32"/>
          <w:shd w:val="clear" w:color="auto" w:fill="FFFFFF"/>
        </w:rPr>
        <w:t>优势产业整合</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积极拓展农业</w:t>
      </w:r>
      <w:r>
        <w:rPr>
          <w:rStyle w:val="7"/>
          <w:rFonts w:hint="eastAsia" w:ascii="仿宋" w:hAnsi="仿宋" w:eastAsia="仿宋" w:cs="仿宋"/>
          <w:b w:val="0"/>
          <w:bCs w:val="0"/>
          <w:i w:val="0"/>
          <w:caps w:val="0"/>
          <w:color w:val="000000"/>
          <w:spacing w:val="0"/>
          <w:sz w:val="32"/>
          <w:szCs w:val="32"/>
          <w:shd w:val="clear" w:color="auto" w:fill="FFFFFF"/>
          <w:lang w:eastAsia="zh-CN"/>
        </w:rPr>
        <w:t>新产业新业态等方面狠下功夫，</w:t>
      </w:r>
      <w:r>
        <w:rPr>
          <w:rFonts w:hint="eastAsia" w:ascii="仿宋" w:hAnsi="仿宋" w:eastAsia="仿宋" w:cs="仿宋"/>
          <w:color w:val="000000"/>
          <w:sz w:val="32"/>
          <w:szCs w:val="32"/>
        </w:rPr>
        <w:t>按照深化农</w:t>
      </w:r>
      <w:r>
        <w:rPr>
          <w:rFonts w:hint="eastAsia" w:ascii="仿宋" w:hAnsi="仿宋" w:eastAsia="仿宋" w:cs="仿宋"/>
          <w:color w:val="000000" w:themeColor="text1"/>
          <w:sz w:val="32"/>
          <w:szCs w:val="32"/>
          <w14:textFill>
            <w14:solidFill>
              <w14:schemeClr w14:val="tx1"/>
            </w14:solidFill>
          </w14:textFill>
        </w:rPr>
        <w:t>业供给侧结构性改革有关要求，切实发挥供销社产业类别和经营主体众多的优势，</w:t>
      </w:r>
      <w:r>
        <w:rPr>
          <w:rFonts w:ascii="Times New Roman" w:hAnsi="Times New Roman" w:eastAsia="仿宋_GB2312"/>
          <w:color w:val="000000" w:themeColor="text1"/>
          <w:sz w:val="32"/>
          <w:szCs w:val="32"/>
          <w14:textFill>
            <w14:solidFill>
              <w14:schemeClr w14:val="tx1"/>
            </w14:solidFill>
          </w14:textFill>
        </w:rPr>
        <w:t>扩大系统内外业务合作，加强资源整合</w:t>
      </w:r>
      <w:r>
        <w:rPr>
          <w:rFonts w:hint="eastAsia" w:ascii="Times New Roman" w:hAnsi="Times New Roman" w:eastAsia="仿宋_GB2312"/>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把为农服务从流通环节延伸到产业链全过程，大力发展农产品加工</w:t>
      </w:r>
      <w:r>
        <w:rPr>
          <w:rFonts w:hint="eastAsia" w:ascii="仿宋" w:hAnsi="仿宋" w:eastAsia="仿宋" w:cs="仿宋"/>
          <w:color w:val="000000" w:themeColor="text1"/>
          <w:sz w:val="32"/>
          <w:szCs w:val="32"/>
          <w:lang w:eastAsia="zh-CN"/>
          <w14:textFill>
            <w14:solidFill>
              <w14:schemeClr w14:val="tx1"/>
            </w14:solidFill>
          </w14:textFill>
        </w:rPr>
        <w:t>仓储</w:t>
      </w:r>
      <w:r>
        <w:rPr>
          <w:rFonts w:hint="eastAsia" w:ascii="仿宋" w:hAnsi="仿宋" w:eastAsia="仿宋" w:cs="仿宋"/>
          <w:color w:val="000000" w:themeColor="text1"/>
          <w:sz w:val="32"/>
          <w:szCs w:val="32"/>
          <w14:textFill>
            <w14:solidFill>
              <w14:schemeClr w14:val="tx1"/>
            </w14:solidFill>
          </w14:textFill>
        </w:rPr>
        <w:t>、现代物流，推进产加销一体化经营，促进农村一二三产业融合发展</w:t>
      </w:r>
      <w:r>
        <w:rPr>
          <w:rFonts w:hint="eastAsia" w:ascii="仿宋" w:hAnsi="仿宋" w:eastAsia="仿宋" w:cs="仿宋"/>
          <w:b w:val="0"/>
          <w:bCs w:val="0"/>
          <w:i w:val="0"/>
          <w:caps w:val="0"/>
          <w:color w:val="000000" w:themeColor="text1"/>
          <w:spacing w:val="0"/>
          <w:sz w:val="32"/>
          <w:szCs w:val="32"/>
          <w:shd w:val="clear" w:color="auto" w:fill="FFFFFF"/>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Style w:val="7"/>
          <w:rFonts w:hint="eastAsia" w:ascii="仿宋" w:hAnsi="仿宋" w:eastAsia="仿宋" w:cs="仿宋"/>
          <w:b w:val="0"/>
          <w:bCs/>
          <w:i w:val="0"/>
          <w:caps w:val="0"/>
          <w:color w:val="000000"/>
          <w:spacing w:val="0"/>
          <w:sz w:val="32"/>
          <w:szCs w:val="32"/>
          <w:shd w:val="clear" w:color="auto" w:fill="FFFFFF"/>
        </w:rPr>
      </w:pPr>
      <w:r>
        <w:rPr>
          <w:rStyle w:val="7"/>
          <w:rFonts w:hint="eastAsia" w:ascii="楷体_GB2312" w:hAnsi="楷体_GB2312" w:eastAsia="楷体_GB2312" w:cs="楷体_GB2312"/>
          <w:b w:val="0"/>
          <w:bCs/>
          <w:i w:val="0"/>
          <w:caps w:val="0"/>
          <w:color w:val="000000" w:themeColor="text1"/>
          <w:spacing w:val="0"/>
          <w:sz w:val="32"/>
          <w:szCs w:val="32"/>
          <w:shd w:val="clear" w:color="auto" w:fill="FFFFFF"/>
          <w14:textFill>
            <w14:solidFill>
              <w14:schemeClr w14:val="tx1"/>
            </w14:solidFill>
          </w14:textFill>
        </w:rPr>
        <w:t>（</w:t>
      </w:r>
      <w:r>
        <w:rPr>
          <w:rStyle w:val="7"/>
          <w:rFonts w:hint="eastAsia" w:ascii="楷体_GB2312" w:hAnsi="楷体_GB2312" w:eastAsia="楷体_GB2312" w:cs="楷体_GB2312"/>
          <w:b w:val="0"/>
          <w:bCs/>
          <w:i w:val="0"/>
          <w:caps w:val="0"/>
          <w:color w:val="000000" w:themeColor="text1"/>
          <w:spacing w:val="0"/>
          <w:sz w:val="32"/>
          <w:szCs w:val="32"/>
          <w:shd w:val="clear" w:color="auto" w:fill="FFFFFF"/>
          <w:lang w:eastAsia="zh-CN"/>
          <w14:textFill>
            <w14:solidFill>
              <w14:schemeClr w14:val="tx1"/>
            </w14:solidFill>
          </w14:textFill>
        </w:rPr>
        <w:t>五</w:t>
      </w:r>
      <w:r>
        <w:rPr>
          <w:rStyle w:val="7"/>
          <w:rFonts w:hint="eastAsia" w:ascii="楷体_GB2312" w:hAnsi="楷体_GB2312" w:eastAsia="楷体_GB2312" w:cs="楷体_GB2312"/>
          <w:b w:val="0"/>
          <w:bCs/>
          <w:i w:val="0"/>
          <w:caps w:val="0"/>
          <w:color w:val="000000" w:themeColor="text1"/>
          <w:spacing w:val="0"/>
          <w:sz w:val="32"/>
          <w:szCs w:val="32"/>
          <w:shd w:val="clear" w:color="auto" w:fill="FFFFFF"/>
          <w14:textFill>
            <w14:solidFill>
              <w14:schemeClr w14:val="tx1"/>
            </w14:solidFill>
          </w14:textFill>
        </w:rPr>
        <w:t>）</w:t>
      </w:r>
      <w:r>
        <w:rPr>
          <w:rStyle w:val="7"/>
          <w:rFonts w:hint="eastAsia" w:ascii="楷体_GB2312" w:hAnsi="楷体_GB2312" w:eastAsia="楷体_GB2312" w:cs="楷体_GB2312"/>
          <w:b w:val="0"/>
          <w:bCs/>
          <w:i w:val="0"/>
          <w:caps w:val="0"/>
          <w:color w:val="000000" w:themeColor="text1"/>
          <w:spacing w:val="0"/>
          <w:sz w:val="32"/>
          <w:szCs w:val="32"/>
          <w:shd w:val="clear" w:color="auto" w:fill="FFFFFF"/>
          <w:lang w:eastAsia="zh-CN"/>
          <w14:textFill>
            <w14:solidFill>
              <w14:schemeClr w14:val="tx1"/>
            </w14:solidFill>
          </w14:textFill>
        </w:rPr>
        <w:t>着力</w:t>
      </w:r>
      <w:r>
        <w:rPr>
          <w:rFonts w:hint="eastAsia" w:ascii="楷体_GB2312" w:hAnsi="楷体_GB2312" w:eastAsia="楷体_GB2312" w:cs="楷体_GB2312"/>
          <w:b w:val="0"/>
          <w:bCs w:val="0"/>
          <w:color w:val="000000" w:themeColor="text1"/>
          <w:sz w:val="32"/>
          <w:szCs w:val="32"/>
          <w:lang w:val="en-US" w:eastAsia="zh-CN"/>
          <w14:textFill>
            <w14:solidFill>
              <w14:schemeClr w14:val="tx1"/>
            </w14:solidFill>
          </w14:textFill>
        </w:rPr>
        <w:t>构建</w:t>
      </w:r>
      <w:r>
        <w:rPr>
          <w:rStyle w:val="7"/>
          <w:rFonts w:hint="eastAsia" w:ascii="楷体_GB2312" w:hAnsi="楷体_GB2312" w:eastAsia="楷体_GB2312" w:cs="楷体_GB2312"/>
          <w:b w:val="0"/>
          <w:bCs/>
          <w:i w:val="0"/>
          <w:caps w:val="0"/>
          <w:color w:val="000000" w:themeColor="text1"/>
          <w:spacing w:val="0"/>
          <w:sz w:val="32"/>
          <w:szCs w:val="32"/>
          <w:shd w:val="clear" w:color="auto" w:fill="FFFFFF"/>
          <w14:textFill>
            <w14:solidFill>
              <w14:schemeClr w14:val="tx1"/>
            </w14:solidFill>
          </w14:textFill>
        </w:rPr>
        <w:t>绿色生态</w:t>
      </w:r>
      <w:r>
        <w:rPr>
          <w:rStyle w:val="7"/>
          <w:rFonts w:hint="eastAsia" w:ascii="楷体_GB2312" w:hAnsi="楷体_GB2312" w:eastAsia="楷体_GB2312" w:cs="楷体_GB2312"/>
          <w:b w:val="0"/>
          <w:bCs/>
          <w:i w:val="0"/>
          <w:caps w:val="0"/>
          <w:color w:val="000000" w:themeColor="text1"/>
          <w:spacing w:val="0"/>
          <w:sz w:val="32"/>
          <w:szCs w:val="32"/>
          <w:shd w:val="clear" w:color="auto" w:fill="FFFFFF"/>
          <w:lang w:eastAsia="zh-CN"/>
          <w14:textFill>
            <w14:solidFill>
              <w14:schemeClr w14:val="tx1"/>
            </w14:solidFill>
          </w14:textFill>
        </w:rPr>
        <w:t>的乡村</w:t>
      </w:r>
      <w:r>
        <w:rPr>
          <w:rStyle w:val="7"/>
          <w:rFonts w:hint="eastAsia" w:ascii="楷体_GB2312" w:hAnsi="楷体_GB2312" w:eastAsia="楷体_GB2312" w:cs="楷体_GB2312"/>
          <w:b w:val="0"/>
          <w:bCs/>
          <w:i w:val="0"/>
          <w:caps w:val="0"/>
          <w:color w:val="000000" w:themeColor="text1"/>
          <w:spacing w:val="0"/>
          <w:sz w:val="32"/>
          <w:szCs w:val="32"/>
          <w:shd w:val="clear" w:color="auto" w:fill="FFFFFF"/>
          <w14:textFill>
            <w14:solidFill>
              <w14:schemeClr w14:val="tx1"/>
            </w14:solidFill>
          </w14:textFill>
        </w:rPr>
        <w:t>服务体系</w:t>
      </w:r>
      <w:r>
        <w:rPr>
          <w:rStyle w:val="7"/>
          <w:rFonts w:hint="eastAsia" w:ascii="楷体_GB2312" w:hAnsi="楷体_GB2312" w:eastAsia="楷体_GB2312" w:cs="楷体_GB2312"/>
          <w:b w:val="0"/>
          <w:bCs/>
          <w:i w:val="0"/>
          <w:caps w:val="0"/>
          <w:color w:val="000000" w:themeColor="text1"/>
          <w:spacing w:val="0"/>
          <w:sz w:val="32"/>
          <w:szCs w:val="32"/>
          <w:shd w:val="clear" w:color="auto" w:fill="FFFFFF"/>
          <w:lang w:eastAsia="zh-CN"/>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color="auto" w:fill="FFFFFF"/>
          <w:lang w:val="en-US" w:eastAsia="zh-CN"/>
          <w14:textFill>
            <w14:solidFill>
              <w14:schemeClr w14:val="tx1"/>
            </w14:solidFill>
          </w14:textFill>
        </w:rPr>
        <w:t>在</w:t>
      </w:r>
      <w:r>
        <w:rPr>
          <w:rStyle w:val="7"/>
          <w:rFonts w:hint="eastAsia" w:ascii="仿宋" w:hAnsi="仿宋" w:eastAsia="仿宋" w:cs="仿宋"/>
          <w:b w:val="0"/>
          <w:bCs/>
          <w:i w:val="0"/>
          <w:caps w:val="0"/>
          <w:color w:val="000000" w:themeColor="text1"/>
          <w:spacing w:val="0"/>
          <w:sz w:val="32"/>
          <w:szCs w:val="32"/>
          <w:shd w:val="clear" w:color="auto" w:fill="FFFFFF"/>
          <w14:textFill>
            <w14:solidFill>
              <w14:schemeClr w14:val="tx1"/>
            </w14:solidFill>
          </w14:textFill>
        </w:rPr>
        <w:t>农业面源污染治理</w:t>
      </w:r>
      <w:r>
        <w:rPr>
          <w:rStyle w:val="7"/>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color="auto" w:fill="FFFFFF"/>
          <w14:textFill>
            <w14:solidFill>
              <w14:schemeClr w14:val="tx1"/>
            </w14:solidFill>
          </w14:textFill>
        </w:rPr>
        <w:t>农村环境整治</w:t>
      </w:r>
      <w:r>
        <w:rPr>
          <w:rStyle w:val="7"/>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w:t>
      </w:r>
      <w:r>
        <w:rPr>
          <w:rStyle w:val="7"/>
          <w:rFonts w:hint="eastAsia" w:ascii="仿宋" w:hAnsi="仿宋" w:eastAsia="仿宋" w:cs="仿宋"/>
          <w:b w:val="0"/>
          <w:bCs/>
          <w:i w:val="0"/>
          <w:caps w:val="0"/>
          <w:color w:val="000000" w:themeColor="text1"/>
          <w:spacing w:val="0"/>
          <w:sz w:val="32"/>
          <w:szCs w:val="32"/>
          <w:shd w:val="clear" w:color="auto" w:fill="FFFFFF"/>
          <w14:textFill>
            <w14:solidFill>
              <w14:schemeClr w14:val="tx1"/>
            </w14:solidFill>
          </w14:textFill>
        </w:rPr>
        <w:t>完善城乡回收利用网络功能</w:t>
      </w:r>
      <w:r>
        <w:rPr>
          <w:rStyle w:val="7"/>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等方面狠下功夫，</w:t>
      </w:r>
      <w:r>
        <w:rPr>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积极推进</w:t>
      </w:r>
      <w:r>
        <w:rPr>
          <w:rFonts w:ascii="Times New Roman" w:hAnsi="Times New Roman" w:eastAsia="仿宋_GB2312"/>
          <w:color w:val="000000" w:themeColor="text1"/>
          <w:sz w:val="32"/>
          <w:szCs w:val="32"/>
          <w14:textFill>
            <w14:solidFill>
              <w14:schemeClr w14:val="tx1"/>
            </w14:solidFill>
          </w14:textFill>
        </w:rPr>
        <w:t>农药集中配送</w:t>
      </w:r>
      <w:r>
        <w:rPr>
          <w:rFonts w:hint="eastAsia" w:ascii="Times New Roman" w:hAnsi="Times New Roman" w:eastAsia="仿宋_GB2312"/>
          <w:color w:val="000000" w:themeColor="text1"/>
          <w:sz w:val="32"/>
          <w:szCs w:val="32"/>
          <w:lang w:eastAsia="zh-CN"/>
          <w14:textFill>
            <w14:solidFill>
              <w14:schemeClr w14:val="tx1"/>
            </w14:solidFill>
          </w14:textFill>
        </w:rPr>
        <w:t>工作</w:t>
      </w:r>
      <w:r>
        <w:rPr>
          <w:rFonts w:ascii="Times New Roman" w:hAnsi="Times New Roman" w:eastAsia="仿宋_GB2312"/>
          <w:color w:val="000000" w:themeColor="text1"/>
          <w:sz w:val="32"/>
          <w:szCs w:val="32"/>
          <w14:textFill>
            <w14:solidFill>
              <w14:schemeClr w14:val="tx1"/>
            </w14:solidFill>
          </w14:textFill>
        </w:rPr>
        <w:t>，建立</w:t>
      </w:r>
      <w:r>
        <w:rPr>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农药集中配送体系和</w:t>
      </w:r>
      <w:r>
        <w:rPr>
          <w:rFonts w:ascii="Times New Roman" w:hAnsi="Times New Roman" w:eastAsia="仿宋_GB2312"/>
          <w:color w:val="000000" w:themeColor="text1"/>
          <w:sz w:val="32"/>
          <w:szCs w:val="32"/>
          <w14:textFill>
            <w14:solidFill>
              <w14:schemeClr w14:val="tx1"/>
            </w14:solidFill>
          </w14:textFill>
        </w:rPr>
        <w:t>废旧物回收体系，</w:t>
      </w:r>
      <w:r>
        <w:rPr>
          <w:rFonts w:hint="eastAsia" w:ascii="仿宋" w:hAnsi="仿宋" w:eastAsia="仿宋" w:cs="仿宋"/>
          <w:b w:val="0"/>
          <w:bCs/>
          <w:i w:val="0"/>
          <w:caps w:val="0"/>
          <w:color w:val="000000" w:themeColor="text1"/>
          <w:spacing w:val="0"/>
          <w:sz w:val="32"/>
          <w:szCs w:val="32"/>
          <w:shd w:val="clear" w:color="auto" w:fill="FFFFFF"/>
          <w:lang w:eastAsia="zh-CN"/>
          <w14:textFill>
            <w14:solidFill>
              <w14:schemeClr w14:val="tx1"/>
            </w14:solidFill>
          </w14:textFill>
        </w:rPr>
        <w:t>参与</w:t>
      </w:r>
      <w:r>
        <w:rPr>
          <w:rFonts w:hint="eastAsia" w:ascii="仿宋" w:hAnsi="仿宋" w:eastAsia="仿宋" w:cs="仿宋"/>
          <w:b w:val="0"/>
          <w:bCs/>
          <w:i w:val="0"/>
          <w:caps w:val="0"/>
          <w:color w:val="000000" w:themeColor="text1"/>
          <w:spacing w:val="0"/>
          <w:sz w:val="32"/>
          <w:szCs w:val="32"/>
          <w:shd w:val="clear" w:color="auto" w:fill="FFFFFF"/>
          <w14:textFill>
            <w14:solidFill>
              <w14:schemeClr w14:val="tx1"/>
            </w14:solidFill>
          </w14:textFill>
        </w:rPr>
        <w:t>农村环境综合治理，承担城乡生活垃圾分类减量职能，充分发挥供销社扎</w:t>
      </w:r>
      <w:r>
        <w:rPr>
          <w:rFonts w:hint="eastAsia" w:ascii="仿宋" w:hAnsi="仿宋" w:eastAsia="仿宋" w:cs="仿宋"/>
          <w:b w:val="0"/>
          <w:bCs/>
          <w:i w:val="0"/>
          <w:caps w:val="0"/>
          <w:color w:val="000000"/>
          <w:spacing w:val="0"/>
          <w:sz w:val="32"/>
          <w:szCs w:val="32"/>
          <w:shd w:val="clear" w:color="auto" w:fill="FFFFFF"/>
        </w:rPr>
        <w:t>根农村、贴近农民、服务农业的优势，大力发展生态农业、循环农业</w:t>
      </w:r>
      <w:r>
        <w:rPr>
          <w:rFonts w:hint="eastAsia" w:ascii="仿宋" w:hAnsi="仿宋" w:eastAsia="仿宋" w:cs="仿宋"/>
          <w:b w:val="0"/>
          <w:bCs/>
          <w:i w:val="0"/>
          <w:caps w:val="0"/>
          <w:color w:val="000000"/>
          <w:spacing w:val="0"/>
          <w:sz w:val="32"/>
          <w:szCs w:val="32"/>
          <w:shd w:val="clear" w:color="auto" w:fill="FFFFFF"/>
          <w:lang w:eastAsia="zh-CN"/>
        </w:rPr>
        <w:t>，</w:t>
      </w:r>
      <w:r>
        <w:rPr>
          <w:rStyle w:val="7"/>
          <w:rFonts w:hint="eastAsia" w:ascii="仿宋" w:hAnsi="仿宋" w:eastAsia="仿宋" w:cs="仿宋"/>
          <w:b w:val="0"/>
          <w:bCs/>
          <w:i w:val="0"/>
          <w:caps w:val="0"/>
          <w:color w:val="000000"/>
          <w:spacing w:val="0"/>
          <w:sz w:val="32"/>
          <w:szCs w:val="32"/>
          <w:shd w:val="clear" w:color="auto" w:fill="FFFFFF"/>
          <w:lang w:eastAsia="zh-CN"/>
        </w:rPr>
        <w:t>促进</w:t>
      </w:r>
      <w:r>
        <w:rPr>
          <w:rStyle w:val="7"/>
          <w:rFonts w:hint="eastAsia" w:ascii="仿宋" w:hAnsi="仿宋" w:eastAsia="仿宋" w:cs="仿宋"/>
          <w:b w:val="0"/>
          <w:bCs/>
          <w:i w:val="0"/>
          <w:caps w:val="0"/>
          <w:color w:val="000000"/>
          <w:spacing w:val="0"/>
          <w:sz w:val="32"/>
          <w:szCs w:val="32"/>
          <w:shd w:val="clear" w:color="auto" w:fill="FFFFFF"/>
        </w:rPr>
        <w:t>美丽乡村建设</w:t>
      </w:r>
      <w:r>
        <w:rPr>
          <w:rStyle w:val="7"/>
          <w:rFonts w:hint="eastAsia" w:ascii="仿宋" w:hAnsi="仿宋" w:eastAsia="仿宋" w:cs="仿宋"/>
          <w:b w:val="0"/>
          <w:bCs/>
          <w:i w:val="0"/>
          <w:caps w:val="0"/>
          <w:color w:val="000000"/>
          <w:spacing w:val="0"/>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val="0"/>
          <w:i w:val="0"/>
          <w:caps w:val="0"/>
          <w:color w:val="000000"/>
          <w:spacing w:val="0"/>
          <w:sz w:val="32"/>
          <w:szCs w:val="32"/>
        </w:rPr>
      </w:pPr>
      <w:r>
        <w:rPr>
          <w:rFonts w:hint="eastAsia" w:ascii="楷体" w:hAnsi="楷体" w:eastAsia="楷体" w:cs="楷体"/>
          <w:b w:val="0"/>
          <w:bCs w:val="0"/>
          <w:color w:val="000000"/>
          <w:sz w:val="32"/>
          <w:szCs w:val="32"/>
          <w:lang w:eastAsia="zh-CN"/>
        </w:rPr>
        <w:t>（六）着力</w:t>
      </w:r>
      <w:r>
        <w:rPr>
          <w:rFonts w:hint="eastAsia" w:ascii="楷体" w:hAnsi="楷体" w:eastAsia="楷体" w:cs="楷体"/>
          <w:color w:val="000000"/>
          <w:sz w:val="32"/>
          <w:szCs w:val="32"/>
        </w:rPr>
        <w:t>构建联合社机关主导的行业指导体系和社有企业支撑的经营服务体系</w:t>
      </w:r>
      <w:r>
        <w:rPr>
          <w:rFonts w:hint="eastAsia" w:ascii="楷体" w:hAnsi="楷体" w:eastAsia="楷体" w:cs="楷体"/>
          <w:color w:val="000000"/>
          <w:sz w:val="32"/>
          <w:szCs w:val="32"/>
          <w:lang w:eastAsia="zh-CN"/>
        </w:rPr>
        <w:t>。</w:t>
      </w:r>
      <w:r>
        <w:rPr>
          <w:rFonts w:hint="eastAsia" w:ascii="仿宋" w:hAnsi="仿宋" w:eastAsia="仿宋" w:cs="仿宋"/>
          <w:b w:val="0"/>
          <w:bCs w:val="0"/>
          <w:i w:val="0"/>
          <w:caps w:val="0"/>
          <w:color w:val="000000"/>
          <w:spacing w:val="0"/>
          <w:sz w:val="32"/>
          <w:szCs w:val="32"/>
          <w:lang w:eastAsia="zh-CN"/>
        </w:rPr>
        <w:t>在</w:t>
      </w:r>
      <w:r>
        <w:rPr>
          <w:rFonts w:hint="eastAsia" w:ascii="仿宋" w:hAnsi="仿宋" w:eastAsia="仿宋" w:cs="仿宋"/>
          <w:b w:val="0"/>
          <w:bCs w:val="0"/>
          <w:i w:val="0"/>
          <w:caps w:val="0"/>
          <w:color w:val="000000"/>
          <w:spacing w:val="0"/>
          <w:sz w:val="32"/>
          <w:szCs w:val="32"/>
        </w:rPr>
        <w:t>深化联合社机关改革</w:t>
      </w:r>
      <w:r>
        <w:rPr>
          <w:rFonts w:hint="eastAsia" w:ascii="仿宋" w:hAnsi="仿宋" w:eastAsia="仿宋" w:cs="仿宋"/>
          <w:b w:val="0"/>
          <w:bCs w:val="0"/>
          <w:i w:val="0"/>
          <w:caps w:val="0"/>
          <w:color w:val="000000"/>
          <w:spacing w:val="0"/>
          <w:sz w:val="32"/>
          <w:szCs w:val="32"/>
          <w:lang w:eastAsia="zh-CN"/>
        </w:rPr>
        <w:t>、</w:t>
      </w:r>
      <w:r>
        <w:rPr>
          <w:rFonts w:hint="eastAsia" w:ascii="仿宋" w:hAnsi="仿宋" w:eastAsia="仿宋" w:cs="仿宋"/>
          <w:b w:val="0"/>
          <w:bCs w:val="0"/>
          <w:i w:val="0"/>
          <w:caps w:val="0"/>
          <w:color w:val="000000"/>
          <w:spacing w:val="0"/>
          <w:sz w:val="32"/>
          <w:szCs w:val="32"/>
        </w:rPr>
        <w:t>理顺联合社与社有企业关系</w:t>
      </w:r>
      <w:r>
        <w:rPr>
          <w:rFonts w:hint="eastAsia" w:ascii="仿宋" w:hAnsi="仿宋" w:eastAsia="仿宋" w:cs="仿宋"/>
          <w:b w:val="0"/>
          <w:bCs w:val="0"/>
          <w:i w:val="0"/>
          <w:caps w:val="0"/>
          <w:color w:val="000000"/>
          <w:spacing w:val="0"/>
          <w:sz w:val="32"/>
          <w:szCs w:val="32"/>
          <w:lang w:eastAsia="zh-CN"/>
        </w:rPr>
        <w:t>、</w:t>
      </w:r>
      <w:r>
        <w:rPr>
          <w:rFonts w:hint="eastAsia" w:ascii="仿宋" w:hAnsi="仿宋" w:eastAsia="仿宋" w:cs="仿宋"/>
          <w:b w:val="0"/>
          <w:bCs w:val="0"/>
          <w:i w:val="0"/>
          <w:caps w:val="0"/>
          <w:color w:val="000000"/>
          <w:spacing w:val="0"/>
          <w:sz w:val="32"/>
          <w:szCs w:val="32"/>
        </w:rPr>
        <w:t>深化社有企业改革</w:t>
      </w:r>
      <w:r>
        <w:rPr>
          <w:rFonts w:hint="eastAsia" w:ascii="仿宋" w:hAnsi="仿宋" w:eastAsia="仿宋" w:cs="仿宋"/>
          <w:b w:val="0"/>
          <w:bCs w:val="0"/>
          <w:i w:val="0"/>
          <w:caps w:val="0"/>
          <w:color w:val="000000"/>
          <w:spacing w:val="0"/>
          <w:sz w:val="32"/>
          <w:szCs w:val="32"/>
          <w:lang w:eastAsia="zh-CN"/>
        </w:rPr>
        <w:t>、</w:t>
      </w:r>
      <w:r>
        <w:rPr>
          <w:rFonts w:hint="eastAsia" w:ascii="仿宋" w:hAnsi="仿宋" w:eastAsia="仿宋" w:cs="仿宋"/>
          <w:b w:val="0"/>
          <w:bCs w:val="0"/>
          <w:i w:val="0"/>
          <w:caps w:val="0"/>
          <w:color w:val="000000"/>
          <w:spacing w:val="0"/>
          <w:sz w:val="32"/>
          <w:szCs w:val="32"/>
        </w:rPr>
        <w:t>推动社有企业转型升级</w:t>
      </w:r>
      <w:r>
        <w:rPr>
          <w:rFonts w:hint="eastAsia" w:ascii="仿宋" w:hAnsi="仿宋" w:eastAsia="仿宋" w:cs="仿宋"/>
          <w:b w:val="0"/>
          <w:bCs w:val="0"/>
          <w:i w:val="0"/>
          <w:caps w:val="0"/>
          <w:color w:val="000000"/>
          <w:spacing w:val="0"/>
          <w:sz w:val="32"/>
          <w:szCs w:val="32"/>
          <w:lang w:eastAsia="zh-CN"/>
        </w:rPr>
        <w:t>等方面狠下功夫，</w:t>
      </w:r>
      <w:r>
        <w:rPr>
          <w:rFonts w:hint="eastAsia" w:ascii="仿宋" w:hAnsi="仿宋" w:eastAsia="仿宋" w:cs="仿宋"/>
          <w:b w:val="0"/>
          <w:i w:val="0"/>
          <w:caps w:val="0"/>
          <w:color w:val="000000"/>
          <w:spacing w:val="0"/>
          <w:sz w:val="32"/>
          <w:szCs w:val="32"/>
        </w:rPr>
        <w:t>优化联合社机关机构设置、职能配置</w:t>
      </w:r>
      <w:r>
        <w:rPr>
          <w:rFonts w:hint="eastAsia" w:ascii="仿宋" w:hAnsi="仿宋" w:eastAsia="仿宋" w:cs="仿宋"/>
          <w:b w:val="0"/>
          <w:i w:val="0"/>
          <w:caps w:val="0"/>
          <w:color w:val="000000"/>
          <w:spacing w:val="0"/>
          <w:sz w:val="32"/>
          <w:szCs w:val="32"/>
          <w:lang w:eastAsia="zh-CN"/>
        </w:rPr>
        <w:t>，</w:t>
      </w:r>
      <w:r>
        <w:rPr>
          <w:rFonts w:hint="eastAsia" w:ascii="仿宋" w:hAnsi="仿宋" w:eastAsia="仿宋" w:cs="仿宋"/>
          <w:b w:val="0"/>
          <w:i w:val="0"/>
          <w:caps w:val="0"/>
          <w:color w:val="000000"/>
          <w:spacing w:val="0"/>
          <w:sz w:val="32"/>
          <w:szCs w:val="32"/>
        </w:rPr>
        <w:t>允许</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b w:val="0"/>
          <w:i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b w:val="0"/>
          <w:i w:val="0"/>
          <w:caps w:val="0"/>
          <w:color w:val="000000"/>
          <w:spacing w:val="0"/>
          <w:sz w:val="32"/>
          <w:szCs w:val="32"/>
        </w:rPr>
        <w:t>不同发展水平的联合社机关选择参公管理模式或企业化管理模式</w:t>
      </w:r>
      <w:r>
        <w:rPr>
          <w:rFonts w:hint="eastAsia" w:ascii="仿宋" w:hAnsi="仿宋" w:eastAsia="仿宋" w:cs="仿宋"/>
          <w:b w:val="0"/>
          <w:i w:val="0"/>
          <w:caps w:val="0"/>
          <w:color w:val="000000"/>
          <w:spacing w:val="0"/>
          <w:sz w:val="32"/>
          <w:szCs w:val="32"/>
          <w:lang w:eastAsia="zh-CN"/>
        </w:rPr>
        <w:t>，建立健全</w:t>
      </w:r>
      <w:r>
        <w:rPr>
          <w:rFonts w:hint="eastAsia" w:ascii="仿宋" w:hAnsi="仿宋" w:eastAsia="仿宋" w:cs="仿宋"/>
          <w:b w:val="0"/>
          <w:i w:val="0"/>
          <w:caps w:val="0"/>
          <w:color w:val="000000" w:themeColor="text1"/>
          <w:spacing w:val="0"/>
          <w:sz w:val="32"/>
          <w:szCs w:val="32"/>
          <w:lang w:eastAsia="zh-CN"/>
          <w14:textFill>
            <w14:solidFill>
              <w14:schemeClr w14:val="tx1"/>
            </w14:solidFill>
          </w14:textFill>
        </w:rPr>
        <w:t>社有企业运行监督和管理机制，确保</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社有资产保值增值</w:t>
      </w:r>
      <w:r>
        <w:rPr>
          <w:rFonts w:hint="eastAsia" w:ascii="仿宋" w:hAnsi="仿宋" w:eastAsia="仿宋" w:cs="仿宋"/>
          <w:b w:val="0"/>
          <w:i w:val="0"/>
          <w:caps w:val="0"/>
          <w:color w:val="000000" w:themeColor="text1"/>
          <w:spacing w:val="0"/>
          <w:sz w:val="32"/>
          <w:szCs w:val="32"/>
          <w:shd w:val="clear" w:color="auto" w:fill="FFFFFF"/>
          <w:lang w:eastAsia="zh-CN"/>
          <w14:textFill>
            <w14:solidFill>
              <w14:schemeClr w14:val="tx1"/>
            </w14:solidFill>
          </w14:textFill>
        </w:rPr>
        <w:t>和</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企业为农服务方向</w:t>
      </w:r>
      <w:r>
        <w:rPr>
          <w:rFonts w:hint="eastAsia" w:ascii="仿宋" w:hAnsi="仿宋" w:eastAsia="仿宋" w:cs="仿宋"/>
          <w:b w:val="0"/>
          <w:i w:val="0"/>
          <w:caps w:val="0"/>
          <w:color w:val="000000" w:themeColor="text1"/>
          <w:spacing w:val="0"/>
          <w:sz w:val="32"/>
          <w:szCs w:val="32"/>
          <w:shd w:val="clear" w:color="auto" w:fill="FFFFFF"/>
          <w:lang w:eastAsia="zh-CN"/>
          <w14:textFill>
            <w14:solidFill>
              <w14:schemeClr w14:val="tx1"/>
            </w14:solidFill>
          </w14:textFill>
        </w:rPr>
        <w:t>，</w:t>
      </w:r>
      <w:r>
        <w:rPr>
          <w:rFonts w:hint="eastAsia" w:ascii="仿宋" w:hAnsi="仿宋" w:eastAsia="仿宋" w:cs="仿宋"/>
          <w:b w:val="0"/>
          <w:i w:val="0"/>
          <w:caps w:val="0"/>
          <w:color w:val="000000" w:themeColor="text1"/>
          <w:spacing w:val="0"/>
          <w:sz w:val="32"/>
          <w:szCs w:val="32"/>
          <w:shd w:val="clear" w:color="auto" w:fill="FFFFFF"/>
          <w14:textFill>
            <w14:solidFill>
              <w14:schemeClr w14:val="tx1"/>
            </w14:solidFill>
          </w14:textFill>
        </w:rPr>
        <w:t>增强社有企业发展活力和为农服务实力。</w:t>
      </w:r>
      <w:r>
        <w:rPr>
          <w:rFonts w:hint="eastAsia" w:ascii="仿宋" w:hAnsi="仿宋" w:eastAsia="仿宋" w:cs="仿宋"/>
          <w:color w:val="000000" w:themeColor="text1"/>
          <w:sz w:val="32"/>
          <w:szCs w:val="32"/>
          <w14:textFill>
            <w14:solidFill>
              <w14:schemeClr w14:val="tx1"/>
            </w14:solidFill>
          </w14:textFill>
        </w:rPr>
        <w:t>推进省供销商业总公司实体化运作，</w:t>
      </w:r>
      <w:r>
        <w:rPr>
          <w:rFonts w:hint="eastAsia" w:ascii="仿宋" w:hAnsi="仿宋" w:eastAsia="仿宋" w:cs="仿宋"/>
          <w:color w:val="000000" w:themeColor="text1"/>
          <w:sz w:val="32"/>
          <w:szCs w:val="32"/>
          <w:lang w:eastAsia="zh-CN"/>
          <w14:textFill>
            <w14:solidFill>
              <w14:schemeClr w14:val="tx1"/>
            </w14:solidFill>
          </w14:textFill>
        </w:rPr>
        <w:t>组建安徽供销集团</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right="0" w:rightChars="0" w:firstLine="640" w:firstLineChars="200"/>
        <w:jc w:val="both"/>
        <w:textAlignment w:val="auto"/>
        <w:rPr>
          <w:rFonts w:hint="eastAsia" w:ascii="楷体" w:hAnsi="楷体" w:eastAsia="楷体" w:cs="楷体"/>
          <w:b w:val="0"/>
          <w:bCs/>
          <w:color w:val="000000"/>
          <w:sz w:val="32"/>
          <w:szCs w:val="32"/>
          <w:lang w:eastAsia="zh-CN"/>
        </w:rPr>
      </w:pPr>
      <w:r>
        <w:rPr>
          <w:rFonts w:hint="eastAsia" w:ascii="楷体" w:hAnsi="楷体" w:eastAsia="楷体" w:cs="楷体"/>
          <w:b w:val="0"/>
          <w:bCs/>
          <w:color w:val="000000"/>
          <w:sz w:val="32"/>
          <w:szCs w:val="32"/>
        </w:rPr>
        <w:t>（</w:t>
      </w:r>
      <w:r>
        <w:rPr>
          <w:rFonts w:hint="eastAsia" w:ascii="楷体" w:hAnsi="楷体" w:eastAsia="楷体" w:cs="楷体"/>
          <w:b w:val="0"/>
          <w:bCs/>
          <w:color w:val="000000"/>
          <w:sz w:val="32"/>
          <w:szCs w:val="32"/>
          <w:lang w:eastAsia="zh-CN"/>
        </w:rPr>
        <w:t>七</w:t>
      </w:r>
      <w:r>
        <w:rPr>
          <w:rFonts w:hint="eastAsia" w:ascii="楷体" w:hAnsi="楷体" w:eastAsia="楷体" w:cs="楷体"/>
          <w:b w:val="0"/>
          <w:bCs/>
          <w:color w:val="000000"/>
          <w:sz w:val="32"/>
          <w:szCs w:val="32"/>
        </w:rPr>
        <w:t>）</w:t>
      </w:r>
      <w:r>
        <w:rPr>
          <w:rFonts w:hint="eastAsia" w:ascii="楷体" w:hAnsi="楷体" w:eastAsia="楷体" w:cs="楷体"/>
          <w:i w:val="0"/>
          <w:caps w:val="0"/>
          <w:color w:val="000000"/>
          <w:spacing w:val="0"/>
          <w:sz w:val="32"/>
          <w:szCs w:val="32"/>
          <w:shd w:val="clear" w:color="auto" w:fill="FFFFFF"/>
          <w:lang w:eastAsia="zh-CN"/>
        </w:rPr>
        <w:t>着力构建积极稳妥</w:t>
      </w:r>
      <w:r>
        <w:rPr>
          <w:rFonts w:hint="eastAsia" w:ascii="楷体" w:hAnsi="楷体" w:eastAsia="楷体" w:cs="楷体"/>
          <w:i w:val="0"/>
          <w:caps w:val="0"/>
          <w:color w:val="000000"/>
          <w:spacing w:val="0"/>
          <w:sz w:val="32"/>
          <w:szCs w:val="32"/>
          <w:shd w:val="clear" w:color="auto" w:fill="FFFFFF"/>
        </w:rPr>
        <w:t>的农村金融服务体系</w:t>
      </w:r>
      <w:r>
        <w:rPr>
          <w:rFonts w:hint="eastAsia" w:ascii="楷体" w:hAnsi="楷体" w:eastAsia="楷体" w:cs="楷体"/>
          <w:i w:val="0"/>
          <w:caps w:val="0"/>
          <w:color w:val="000000"/>
          <w:spacing w:val="0"/>
          <w:sz w:val="32"/>
          <w:szCs w:val="32"/>
          <w:shd w:val="clear" w:color="auto" w:fill="FFFFFF"/>
          <w:lang w:eastAsia="zh-CN"/>
        </w:rPr>
        <w:t>。</w:t>
      </w:r>
      <w:r>
        <w:rPr>
          <w:rFonts w:hint="eastAsia" w:ascii="仿宋" w:hAnsi="仿宋" w:eastAsia="仿宋" w:cs="仿宋"/>
          <w:b w:val="0"/>
          <w:bCs w:val="0"/>
          <w:i w:val="0"/>
          <w:caps w:val="0"/>
          <w:color w:val="000000"/>
          <w:spacing w:val="0"/>
          <w:sz w:val="32"/>
          <w:szCs w:val="32"/>
          <w:shd w:val="clear" w:color="auto" w:fill="FFFFFF"/>
          <w:lang w:eastAsia="zh-CN"/>
        </w:rPr>
        <w:t>在</w:t>
      </w:r>
      <w:r>
        <w:rPr>
          <w:rStyle w:val="7"/>
          <w:rFonts w:hint="eastAsia" w:ascii="仿宋" w:hAnsi="仿宋" w:eastAsia="仿宋" w:cs="仿宋"/>
          <w:b w:val="0"/>
          <w:bCs w:val="0"/>
          <w:i w:val="0"/>
          <w:caps w:val="0"/>
          <w:color w:val="000000"/>
          <w:spacing w:val="0"/>
          <w:sz w:val="32"/>
          <w:szCs w:val="32"/>
          <w:shd w:val="clear" w:color="auto" w:fill="FFFFFF"/>
        </w:rPr>
        <w:t>建立健全内外结合的风险防范机制</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违法违规金融服务退出机制</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金融服务稳健运营机制</w:t>
      </w:r>
      <w:r>
        <w:rPr>
          <w:rStyle w:val="7"/>
          <w:rFonts w:hint="eastAsia" w:ascii="仿宋" w:hAnsi="仿宋" w:eastAsia="仿宋" w:cs="仿宋"/>
          <w:b w:val="0"/>
          <w:bCs w:val="0"/>
          <w:i w:val="0"/>
          <w:caps w:val="0"/>
          <w:color w:val="000000"/>
          <w:spacing w:val="0"/>
          <w:sz w:val="32"/>
          <w:szCs w:val="32"/>
          <w:shd w:val="clear" w:color="auto" w:fill="FFFFFF"/>
          <w:lang w:eastAsia="zh-CN"/>
        </w:rPr>
        <w:t>和</w:t>
      </w:r>
      <w:r>
        <w:rPr>
          <w:rStyle w:val="7"/>
          <w:rFonts w:hint="eastAsia" w:ascii="仿宋" w:hAnsi="仿宋" w:eastAsia="仿宋" w:cs="仿宋"/>
          <w:b w:val="0"/>
          <w:bCs w:val="0"/>
          <w:i w:val="0"/>
          <w:caps w:val="0"/>
          <w:color w:val="000000"/>
          <w:spacing w:val="0"/>
          <w:sz w:val="32"/>
          <w:szCs w:val="32"/>
          <w:shd w:val="clear" w:color="auto" w:fill="FFFFFF"/>
        </w:rPr>
        <w:t>承接各类金融机构的普惠金融服务</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参与组建农村中小型金融机构</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发展农村信用合作</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做实合作发展基金</w:t>
      </w:r>
      <w:r>
        <w:rPr>
          <w:rStyle w:val="7"/>
          <w:rFonts w:hint="eastAsia" w:ascii="仿宋" w:hAnsi="仿宋" w:eastAsia="仿宋" w:cs="仿宋"/>
          <w:b w:val="0"/>
          <w:bCs w:val="0"/>
          <w:i w:val="0"/>
          <w:caps w:val="0"/>
          <w:color w:val="000000"/>
          <w:spacing w:val="0"/>
          <w:sz w:val="32"/>
          <w:szCs w:val="32"/>
          <w:shd w:val="clear" w:color="auto" w:fill="FFFFFF"/>
          <w:lang w:eastAsia="zh-CN"/>
        </w:rPr>
        <w:t>、</w:t>
      </w:r>
      <w:r>
        <w:rPr>
          <w:rStyle w:val="7"/>
          <w:rFonts w:hint="eastAsia" w:ascii="仿宋" w:hAnsi="仿宋" w:eastAsia="仿宋" w:cs="仿宋"/>
          <w:b w:val="0"/>
          <w:bCs w:val="0"/>
          <w:i w:val="0"/>
          <w:caps w:val="0"/>
          <w:color w:val="000000"/>
          <w:spacing w:val="0"/>
          <w:sz w:val="32"/>
          <w:szCs w:val="32"/>
          <w:shd w:val="clear" w:color="auto" w:fill="FFFFFF"/>
        </w:rPr>
        <w:t>拓展农村保险业务</w:t>
      </w:r>
      <w:r>
        <w:rPr>
          <w:rStyle w:val="7"/>
          <w:rFonts w:hint="eastAsia" w:ascii="仿宋" w:hAnsi="仿宋" w:eastAsia="仿宋" w:cs="仿宋"/>
          <w:b w:val="0"/>
          <w:bCs w:val="0"/>
          <w:i w:val="0"/>
          <w:caps w:val="0"/>
          <w:color w:val="000000"/>
          <w:spacing w:val="0"/>
          <w:sz w:val="32"/>
          <w:szCs w:val="32"/>
          <w:shd w:val="clear" w:color="auto" w:fill="FFFFFF"/>
          <w:lang w:eastAsia="zh-CN"/>
        </w:rPr>
        <w:t>等方面狠下功夫，</w:t>
      </w:r>
      <w:r>
        <w:rPr>
          <w:rFonts w:hint="eastAsia" w:ascii="仿宋" w:hAnsi="仿宋" w:eastAsia="仿宋" w:cs="仿宋"/>
          <w:b w:val="0"/>
          <w:bCs w:val="0"/>
          <w:i w:val="0"/>
          <w:caps w:val="0"/>
          <w:color w:val="000000"/>
          <w:spacing w:val="0"/>
          <w:sz w:val="32"/>
          <w:szCs w:val="32"/>
          <w:shd w:val="clear" w:color="auto" w:fill="FFFFFF"/>
        </w:rPr>
        <w:t>在国家法律法规和政策允许的范围内，按照政府监管部门的要求</w:t>
      </w:r>
      <w:r>
        <w:rPr>
          <w:rFonts w:hint="eastAsia" w:ascii="仿宋" w:hAnsi="仿宋" w:eastAsia="仿宋" w:cs="仿宋"/>
          <w:b w:val="0"/>
          <w:bCs w:val="0"/>
          <w:i w:val="0"/>
          <w:caps w:val="0"/>
          <w:color w:val="000000"/>
          <w:spacing w:val="0"/>
          <w:sz w:val="32"/>
          <w:szCs w:val="32"/>
          <w:shd w:val="clear" w:color="auto" w:fill="FFFFFF"/>
          <w:lang w:eastAsia="zh-CN"/>
        </w:rPr>
        <w:t>，</w:t>
      </w:r>
      <w:r>
        <w:rPr>
          <w:rFonts w:hint="eastAsia" w:ascii="仿宋" w:hAnsi="仿宋" w:eastAsia="仿宋" w:cs="仿宋"/>
          <w:b w:val="0"/>
          <w:bCs w:val="0"/>
          <w:i w:val="0"/>
          <w:caps w:val="0"/>
          <w:color w:val="000000"/>
          <w:spacing w:val="0"/>
          <w:sz w:val="32"/>
          <w:szCs w:val="32"/>
          <w:shd w:val="clear" w:color="auto" w:fill="FFFFFF"/>
        </w:rPr>
        <w:t>探索开展多种形式的金融服务，提高服务的深度和广度，提升金融服务能力和质量。</w:t>
      </w:r>
    </w:p>
    <w:p>
      <w:pPr>
        <w:pStyle w:val="2"/>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2"/>
        <w:jc w:val="both"/>
        <w:textAlignment w:val="auto"/>
        <w:rPr>
          <w:rFonts w:hint="eastAsia" w:ascii="仿宋" w:hAnsi="仿宋" w:eastAsia="仿宋" w:cs="仿宋"/>
          <w:b w:val="0"/>
          <w:bCs/>
          <w:color w:val="000000"/>
          <w:sz w:val="32"/>
          <w:szCs w:val="32"/>
          <w:lang w:eastAsia="zh-CN"/>
        </w:rPr>
      </w:pPr>
      <w:r>
        <w:rPr>
          <w:rFonts w:hint="eastAsia" w:ascii="楷体" w:hAnsi="楷体" w:eastAsia="楷体" w:cs="楷体"/>
          <w:b w:val="0"/>
          <w:bCs/>
          <w:color w:val="000000"/>
          <w:sz w:val="32"/>
          <w:szCs w:val="32"/>
          <w:lang w:eastAsia="zh-CN"/>
        </w:rPr>
        <w:t>（八）着力构建</w:t>
      </w:r>
      <w:r>
        <w:rPr>
          <w:rFonts w:hint="eastAsia" w:ascii="楷体" w:hAnsi="楷体" w:eastAsia="楷体" w:cs="楷体"/>
          <w:b w:val="0"/>
          <w:bCs/>
          <w:i w:val="0"/>
          <w:caps w:val="0"/>
          <w:color w:val="000000"/>
          <w:spacing w:val="0"/>
          <w:sz w:val="32"/>
          <w:szCs w:val="32"/>
          <w:shd w:val="clear" w:color="auto" w:fill="FFFFFF"/>
          <w:lang w:eastAsia="zh-CN"/>
        </w:rPr>
        <w:t>适应新时代供销合作事业发展的项目和</w:t>
      </w:r>
      <w:r>
        <w:rPr>
          <w:rFonts w:hint="eastAsia" w:ascii="楷体" w:hAnsi="楷体" w:eastAsia="楷体" w:cs="楷体"/>
          <w:b w:val="0"/>
          <w:bCs/>
          <w:color w:val="000000"/>
          <w:sz w:val="32"/>
          <w:szCs w:val="32"/>
        </w:rPr>
        <w:t>人才</w:t>
      </w:r>
      <w:r>
        <w:rPr>
          <w:rFonts w:hint="eastAsia" w:ascii="楷体" w:hAnsi="楷体" w:eastAsia="楷体" w:cs="楷体"/>
          <w:b w:val="0"/>
          <w:bCs/>
          <w:color w:val="000000"/>
          <w:sz w:val="32"/>
          <w:szCs w:val="32"/>
          <w:lang w:eastAsia="zh-CN"/>
        </w:rPr>
        <w:t>支撑</w:t>
      </w:r>
      <w:r>
        <w:rPr>
          <w:rFonts w:hint="eastAsia" w:ascii="楷体" w:hAnsi="楷体" w:eastAsia="楷体" w:cs="楷体"/>
          <w:b w:val="0"/>
          <w:bCs/>
          <w:color w:val="000000"/>
          <w:sz w:val="32"/>
          <w:szCs w:val="32"/>
        </w:rPr>
        <w:t>体系。</w:t>
      </w:r>
      <w:r>
        <w:rPr>
          <w:rFonts w:hint="eastAsia" w:ascii="仿宋" w:hAnsi="仿宋" w:eastAsia="仿宋" w:cs="仿宋"/>
          <w:b w:val="0"/>
          <w:bCs/>
          <w:color w:val="000000"/>
          <w:sz w:val="32"/>
          <w:szCs w:val="32"/>
          <w:lang w:eastAsia="zh-CN"/>
        </w:rPr>
        <w:t>加强省、市、县三级项目支撑体系建设，建立健全项目培育、储备、监督、问效机制，为实现供销合作事业跨越发展积蓄力量、奠定基础。加强合作经济组织特色人才体系建设，</w:t>
      </w:r>
      <w:r>
        <w:rPr>
          <w:rFonts w:hint="eastAsia" w:ascii="仿宋" w:hAnsi="仿宋" w:eastAsia="仿宋" w:cs="仿宋"/>
          <w:b w:val="0"/>
          <w:bCs/>
          <w:color w:val="000000"/>
          <w:sz w:val="32"/>
          <w:szCs w:val="32"/>
          <w:lang w:val="en-US" w:eastAsia="zh-CN"/>
        </w:rPr>
        <w:t>注重选聘农村社会能人、村“两委”干部担任乡镇供销社和村级供销社主任，</w:t>
      </w:r>
      <w:r>
        <w:rPr>
          <w:rFonts w:hint="eastAsia" w:ascii="仿宋" w:hAnsi="仿宋" w:eastAsia="仿宋" w:cs="仿宋"/>
          <w:b w:val="0"/>
          <w:bCs/>
          <w:color w:val="000000"/>
          <w:sz w:val="32"/>
          <w:szCs w:val="32"/>
          <w:lang w:eastAsia="zh-CN"/>
        </w:rPr>
        <w:t>探索</w:t>
      </w:r>
      <w:r>
        <w:rPr>
          <w:rFonts w:hint="eastAsia" w:ascii="仿宋" w:hAnsi="仿宋" w:eastAsia="仿宋" w:cs="仿宋"/>
          <w:b w:val="0"/>
          <w:bCs/>
          <w:color w:val="000000"/>
          <w:sz w:val="32"/>
          <w:szCs w:val="32"/>
        </w:rPr>
        <w:t>供销社机关干部和社有企业干部</w:t>
      </w:r>
      <w:r>
        <w:rPr>
          <w:rFonts w:hint="eastAsia" w:ascii="仿宋" w:hAnsi="仿宋" w:eastAsia="仿宋" w:cs="仿宋"/>
          <w:b w:val="0"/>
          <w:bCs/>
          <w:color w:val="000000"/>
          <w:sz w:val="32"/>
          <w:szCs w:val="32"/>
          <w:lang w:eastAsia="zh-CN"/>
        </w:rPr>
        <w:t>双向</w:t>
      </w:r>
      <w:r>
        <w:rPr>
          <w:rFonts w:hint="eastAsia" w:ascii="仿宋" w:hAnsi="仿宋" w:eastAsia="仿宋" w:cs="仿宋"/>
          <w:b w:val="0"/>
          <w:bCs/>
          <w:color w:val="000000"/>
          <w:sz w:val="32"/>
          <w:szCs w:val="32"/>
        </w:rPr>
        <w:t>流动</w:t>
      </w:r>
      <w:r>
        <w:rPr>
          <w:rFonts w:hint="eastAsia" w:ascii="仿宋" w:hAnsi="仿宋" w:eastAsia="仿宋" w:cs="仿宋"/>
          <w:b w:val="0"/>
          <w:bCs/>
          <w:color w:val="000000"/>
          <w:sz w:val="32"/>
          <w:szCs w:val="32"/>
          <w:lang w:eastAsia="zh-CN"/>
        </w:rPr>
        <w:t>机制</w:t>
      </w:r>
      <w:r>
        <w:rPr>
          <w:rFonts w:hint="eastAsia" w:ascii="仿宋" w:hAnsi="仿宋" w:eastAsia="仿宋" w:cs="仿宋"/>
          <w:b w:val="0"/>
          <w:bCs/>
          <w:color w:val="000000"/>
          <w:sz w:val="32"/>
          <w:szCs w:val="32"/>
        </w:rPr>
        <w:t>，</w:t>
      </w:r>
      <w:r>
        <w:rPr>
          <w:rFonts w:hint="eastAsia" w:ascii="仿宋" w:hAnsi="仿宋" w:eastAsia="仿宋" w:cs="仿宋"/>
          <w:b w:val="0"/>
          <w:bCs/>
          <w:color w:val="000000"/>
          <w:sz w:val="32"/>
          <w:szCs w:val="32"/>
          <w:lang w:val="en-US" w:eastAsia="zh-CN"/>
        </w:rPr>
        <w:t>培养造就一支懂农业、爱农村、爱农民、爱供销、善经营的供销合作队伍</w:t>
      </w:r>
      <w:r>
        <w:rPr>
          <w:rFonts w:hint="eastAsia" w:ascii="仿宋" w:hAnsi="仿宋" w:eastAsia="仿宋" w:cs="仿宋"/>
          <w:b w:val="0"/>
          <w:bCs/>
          <w:color w:val="000000"/>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olor w:val="000000"/>
          <w:sz w:val="32"/>
          <w:szCs w:val="32"/>
        </w:rPr>
      </w:pPr>
      <w:r>
        <w:rPr>
          <w:rFonts w:hint="eastAsia" w:ascii="黑体" w:hAnsi="宋体" w:eastAsia="黑体" w:cs="黑体"/>
          <w:i w:val="0"/>
          <w:caps w:val="0"/>
          <w:color w:val="000000"/>
          <w:spacing w:val="0"/>
          <w:kern w:val="0"/>
          <w:sz w:val="32"/>
          <w:szCs w:val="32"/>
          <w:shd w:val="clear" w:color="auto" w:fill="FFFFFF"/>
          <w:lang w:val="en-US" w:eastAsia="zh-CN" w:bidi="ar"/>
        </w:rPr>
        <w:t>三、</w:t>
      </w:r>
      <w:r>
        <w:rPr>
          <w:rFonts w:hint="eastAsia" w:ascii="黑体" w:hAnsi="黑体" w:eastAsia="黑体"/>
          <w:color w:val="000000"/>
          <w:sz w:val="32"/>
          <w:szCs w:val="32"/>
        </w:rPr>
        <w:t>实施步骤</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楷体_GB2312" w:eastAsia="楷体_GB2312"/>
          <w:b w:val="0"/>
          <w:bCs/>
          <w:color w:val="000000"/>
          <w:sz w:val="32"/>
          <w:szCs w:val="32"/>
        </w:rPr>
        <w:t>（一）</w:t>
      </w:r>
      <w:r>
        <w:rPr>
          <w:rFonts w:hint="eastAsia" w:ascii="楷体_GB2312" w:eastAsia="楷体_GB2312"/>
          <w:b w:val="0"/>
          <w:bCs/>
          <w:color w:val="000000"/>
          <w:sz w:val="32"/>
          <w:szCs w:val="32"/>
          <w:lang w:eastAsia="zh-CN"/>
        </w:rPr>
        <w:t>动员部署</w:t>
      </w:r>
      <w:r>
        <w:rPr>
          <w:rFonts w:hint="eastAsia" w:ascii="楷体_GB2312" w:eastAsia="楷体_GB2312"/>
          <w:b w:val="0"/>
          <w:bCs/>
          <w:color w:val="000000"/>
          <w:sz w:val="32"/>
          <w:szCs w:val="32"/>
        </w:rPr>
        <w:t>阶段（201</w:t>
      </w:r>
      <w:r>
        <w:rPr>
          <w:rFonts w:hint="eastAsia" w:ascii="楷体_GB2312" w:eastAsia="楷体_GB2312"/>
          <w:b w:val="0"/>
          <w:bCs/>
          <w:color w:val="000000"/>
          <w:sz w:val="32"/>
          <w:szCs w:val="32"/>
          <w:lang w:val="en-US" w:eastAsia="zh-CN"/>
        </w:rPr>
        <w:t>9</w:t>
      </w:r>
      <w:r>
        <w:rPr>
          <w:rFonts w:hint="eastAsia" w:ascii="楷体_GB2312" w:eastAsia="楷体_GB2312"/>
          <w:b w:val="0"/>
          <w:bCs/>
          <w:color w:val="000000"/>
          <w:sz w:val="32"/>
          <w:szCs w:val="32"/>
        </w:rPr>
        <w:t>年</w:t>
      </w:r>
      <w:r>
        <w:rPr>
          <w:rFonts w:hint="eastAsia" w:ascii="楷体_GB2312" w:eastAsia="楷体_GB2312"/>
          <w:b w:val="0"/>
          <w:bCs/>
          <w:color w:val="000000"/>
          <w:sz w:val="32"/>
          <w:szCs w:val="32"/>
          <w:lang w:val="en-US" w:eastAsia="zh-CN"/>
        </w:rPr>
        <w:t>1</w:t>
      </w:r>
      <w:r>
        <w:rPr>
          <w:rFonts w:hint="eastAsia" w:ascii="楷体_GB2312" w:eastAsia="楷体_GB2312"/>
          <w:b w:val="0"/>
          <w:bCs/>
          <w:color w:val="000000"/>
          <w:sz w:val="32"/>
          <w:szCs w:val="32"/>
        </w:rPr>
        <w:t>月</w:t>
      </w:r>
      <w:r>
        <w:rPr>
          <w:rFonts w:hint="eastAsia" w:ascii="楷体_GB2312" w:eastAsia="楷体_GB2312"/>
          <w:b w:val="0"/>
          <w:bCs/>
          <w:color w:val="000000"/>
          <w:sz w:val="32"/>
          <w:szCs w:val="32"/>
          <w:lang w:eastAsia="zh-CN"/>
        </w:rPr>
        <w:t>—</w:t>
      </w:r>
      <w:r>
        <w:rPr>
          <w:rFonts w:hint="eastAsia" w:ascii="楷体_GB2312" w:eastAsia="楷体_GB2312"/>
          <w:b w:val="0"/>
          <w:bCs/>
          <w:color w:val="000000"/>
          <w:sz w:val="32"/>
          <w:szCs w:val="32"/>
          <w:lang w:val="en-US" w:eastAsia="zh-CN"/>
        </w:rPr>
        <w:t>3</w:t>
      </w:r>
      <w:r>
        <w:rPr>
          <w:rFonts w:hint="eastAsia" w:ascii="楷体_GB2312" w:eastAsia="楷体_GB2312"/>
          <w:b w:val="0"/>
          <w:bCs/>
          <w:color w:val="000000"/>
          <w:sz w:val="32"/>
          <w:szCs w:val="32"/>
        </w:rPr>
        <w:t>月）。</w:t>
      </w:r>
      <w:r>
        <w:rPr>
          <w:rFonts w:hint="eastAsia" w:ascii="仿宋" w:hAnsi="仿宋" w:eastAsia="仿宋" w:cs="仿宋"/>
          <w:b w:val="0"/>
          <w:bCs/>
          <w:color w:val="000000"/>
          <w:sz w:val="32"/>
          <w:szCs w:val="32"/>
          <w:lang w:eastAsia="zh-CN"/>
        </w:rPr>
        <w:t>省社</w:t>
      </w:r>
      <w:r>
        <w:rPr>
          <w:rFonts w:hint="eastAsia" w:ascii="仿宋" w:hAnsi="仿宋" w:eastAsia="仿宋" w:cs="仿宋"/>
          <w:b w:val="0"/>
          <w:bCs/>
          <w:color w:val="000000"/>
          <w:sz w:val="32"/>
          <w:szCs w:val="32"/>
          <w:lang w:val="en-US" w:eastAsia="zh-CN"/>
        </w:rPr>
        <w:t>制定印发</w:t>
      </w:r>
      <w:r>
        <w:rPr>
          <w:rFonts w:hint="eastAsia" w:ascii="仿宋" w:hAnsi="仿宋" w:eastAsia="仿宋" w:cs="仿宋"/>
          <w:color w:val="000000"/>
          <w:sz w:val="32"/>
          <w:szCs w:val="32"/>
        </w:rPr>
        <w:t>实施方案</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省社企事业单位、各市县供销社结合实际制定本单位的实施方案，并于3月下旬报省社。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 w:hAnsi="仿宋" w:eastAsia="仿宋" w:cs="仿宋"/>
          <w:color w:val="000000"/>
          <w:sz w:val="32"/>
          <w:szCs w:val="32"/>
        </w:rPr>
      </w:pPr>
      <w:r>
        <w:rPr>
          <w:rFonts w:hint="eastAsia" w:ascii="楷体_GB2312" w:eastAsia="楷体_GB2312"/>
          <w:b w:val="0"/>
          <w:bCs/>
          <w:color w:val="000000"/>
          <w:sz w:val="32"/>
          <w:szCs w:val="32"/>
        </w:rPr>
        <w:t>（二）</w:t>
      </w:r>
      <w:r>
        <w:rPr>
          <w:rFonts w:hint="eastAsia" w:ascii="楷体_GB2312" w:eastAsia="楷体_GB2312"/>
          <w:b w:val="0"/>
          <w:bCs/>
          <w:color w:val="000000"/>
          <w:sz w:val="32"/>
          <w:szCs w:val="32"/>
          <w:lang w:eastAsia="zh-CN"/>
        </w:rPr>
        <w:t>组织</w:t>
      </w:r>
      <w:r>
        <w:rPr>
          <w:rFonts w:hint="eastAsia" w:ascii="楷体_GB2312" w:eastAsia="楷体_GB2312"/>
          <w:b w:val="0"/>
          <w:bCs/>
          <w:color w:val="000000"/>
          <w:sz w:val="32"/>
          <w:szCs w:val="32"/>
        </w:rPr>
        <w:t>实施阶段（201</w:t>
      </w:r>
      <w:r>
        <w:rPr>
          <w:rFonts w:hint="eastAsia" w:ascii="楷体_GB2312" w:eastAsia="楷体_GB2312"/>
          <w:b w:val="0"/>
          <w:bCs/>
          <w:color w:val="000000"/>
          <w:sz w:val="32"/>
          <w:szCs w:val="32"/>
          <w:lang w:val="en-US" w:eastAsia="zh-CN"/>
        </w:rPr>
        <w:t>9</w:t>
      </w:r>
      <w:r>
        <w:rPr>
          <w:rFonts w:hint="eastAsia" w:ascii="楷体_GB2312" w:eastAsia="楷体_GB2312"/>
          <w:b w:val="0"/>
          <w:bCs/>
          <w:color w:val="000000"/>
          <w:sz w:val="32"/>
          <w:szCs w:val="32"/>
        </w:rPr>
        <w:t>年</w:t>
      </w:r>
      <w:r>
        <w:rPr>
          <w:rFonts w:hint="eastAsia" w:ascii="楷体_GB2312" w:eastAsia="楷体_GB2312"/>
          <w:b w:val="0"/>
          <w:bCs/>
          <w:color w:val="000000"/>
          <w:sz w:val="32"/>
          <w:szCs w:val="32"/>
          <w:lang w:val="en-US" w:eastAsia="zh-CN"/>
        </w:rPr>
        <w:t>4</w:t>
      </w:r>
      <w:r>
        <w:rPr>
          <w:rFonts w:hint="eastAsia" w:ascii="楷体_GB2312" w:eastAsia="楷体_GB2312"/>
          <w:b w:val="0"/>
          <w:bCs/>
          <w:color w:val="000000"/>
          <w:sz w:val="32"/>
          <w:szCs w:val="32"/>
        </w:rPr>
        <w:t>月—</w:t>
      </w:r>
      <w:r>
        <w:rPr>
          <w:rFonts w:hint="eastAsia" w:ascii="楷体_GB2312" w:eastAsia="楷体_GB2312"/>
          <w:b w:val="0"/>
          <w:bCs/>
          <w:color w:val="000000"/>
          <w:sz w:val="32"/>
          <w:szCs w:val="32"/>
          <w:lang w:val="en-US" w:eastAsia="zh-CN"/>
        </w:rPr>
        <w:t>10</w:t>
      </w:r>
      <w:r>
        <w:rPr>
          <w:rFonts w:hint="eastAsia" w:ascii="楷体_GB2312" w:eastAsia="楷体_GB2312"/>
          <w:b w:val="0"/>
          <w:bCs/>
          <w:color w:val="000000"/>
          <w:sz w:val="32"/>
          <w:szCs w:val="32"/>
        </w:rPr>
        <w:t>月）。</w:t>
      </w:r>
      <w:r>
        <w:rPr>
          <w:rFonts w:hint="eastAsia" w:ascii="仿宋" w:hAnsi="仿宋" w:eastAsia="仿宋" w:cs="仿宋"/>
          <w:b w:val="0"/>
          <w:bCs/>
          <w:color w:val="000000"/>
          <w:sz w:val="32"/>
          <w:szCs w:val="32"/>
          <w:lang w:val="en-US" w:eastAsia="zh-CN"/>
        </w:rPr>
        <w:t>各单位</w:t>
      </w:r>
      <w:r>
        <w:rPr>
          <w:rFonts w:hint="eastAsia" w:ascii="仿宋" w:hAnsi="仿宋" w:eastAsia="仿宋" w:cs="仿宋"/>
          <w:color w:val="000000"/>
          <w:sz w:val="32"/>
          <w:szCs w:val="32"/>
          <w:lang w:eastAsia="zh-CN"/>
        </w:rPr>
        <w:t>坚持问题导向，</w:t>
      </w:r>
      <w:r>
        <w:rPr>
          <w:rFonts w:hint="eastAsia" w:ascii="仿宋" w:hAnsi="仿宋" w:eastAsia="仿宋" w:cs="仿宋"/>
          <w:color w:val="000000"/>
          <w:sz w:val="32"/>
          <w:szCs w:val="32"/>
          <w:lang w:val="en-US" w:eastAsia="zh-CN"/>
        </w:rPr>
        <w:t>攻坚克难，主动作为，</w:t>
      </w:r>
      <w:r>
        <w:rPr>
          <w:rFonts w:hint="eastAsia" w:ascii="仿宋" w:hAnsi="仿宋" w:eastAsia="仿宋" w:cs="仿宋"/>
          <w:color w:val="000000"/>
          <w:sz w:val="32"/>
          <w:szCs w:val="32"/>
        </w:rPr>
        <w:t>有计划有步骤地组织实施。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_GB2312" w:eastAsia="仿宋_GB2312"/>
          <w:color w:val="000000" w:themeColor="text1"/>
          <w:sz w:val="32"/>
          <w:szCs w:val="32"/>
          <w14:textFill>
            <w14:solidFill>
              <w14:schemeClr w14:val="tx1"/>
            </w14:solidFill>
          </w14:textFill>
        </w:rPr>
      </w:pPr>
      <w:r>
        <w:rPr>
          <w:rFonts w:hint="eastAsia" w:ascii="楷体_GB2312" w:eastAsia="楷体_GB2312"/>
          <w:b w:val="0"/>
          <w:bCs/>
          <w:color w:val="000000"/>
          <w:sz w:val="32"/>
          <w:szCs w:val="32"/>
        </w:rPr>
        <w:t>（三）总结</w:t>
      </w:r>
      <w:r>
        <w:rPr>
          <w:rFonts w:hint="eastAsia" w:ascii="楷体_GB2312" w:eastAsia="楷体_GB2312"/>
          <w:b w:val="0"/>
          <w:bCs/>
          <w:color w:val="000000"/>
          <w:sz w:val="32"/>
          <w:szCs w:val="32"/>
          <w:lang w:eastAsia="zh-CN"/>
        </w:rPr>
        <w:t>提高</w:t>
      </w:r>
      <w:r>
        <w:rPr>
          <w:rFonts w:hint="eastAsia" w:ascii="楷体_GB2312" w:eastAsia="楷体_GB2312"/>
          <w:b w:val="0"/>
          <w:bCs/>
          <w:color w:val="000000"/>
          <w:sz w:val="32"/>
          <w:szCs w:val="32"/>
        </w:rPr>
        <w:t>阶段（20</w:t>
      </w:r>
      <w:r>
        <w:rPr>
          <w:rFonts w:hint="eastAsia" w:ascii="楷体_GB2312" w:eastAsia="楷体_GB2312"/>
          <w:b w:val="0"/>
          <w:bCs/>
          <w:color w:val="000000"/>
          <w:sz w:val="32"/>
          <w:szCs w:val="32"/>
          <w:lang w:val="en-US" w:eastAsia="zh-CN"/>
        </w:rPr>
        <w:t>19</w:t>
      </w:r>
      <w:r>
        <w:rPr>
          <w:rFonts w:hint="eastAsia" w:ascii="楷体_GB2312" w:eastAsia="楷体_GB2312"/>
          <w:b w:val="0"/>
          <w:bCs/>
          <w:color w:val="000000"/>
          <w:sz w:val="32"/>
          <w:szCs w:val="32"/>
        </w:rPr>
        <w:t>年1</w:t>
      </w:r>
      <w:r>
        <w:rPr>
          <w:rFonts w:hint="eastAsia" w:ascii="楷体_GB2312" w:eastAsia="楷体_GB2312"/>
          <w:b w:val="0"/>
          <w:bCs/>
          <w:color w:val="000000"/>
          <w:sz w:val="32"/>
          <w:szCs w:val="32"/>
          <w:lang w:val="en-US" w:eastAsia="zh-CN"/>
        </w:rPr>
        <w:t>1</w:t>
      </w:r>
      <w:r>
        <w:rPr>
          <w:rFonts w:hint="eastAsia" w:ascii="楷体_GB2312" w:eastAsia="楷体_GB2312"/>
          <w:b w:val="0"/>
          <w:bCs/>
          <w:color w:val="000000"/>
          <w:sz w:val="32"/>
          <w:szCs w:val="32"/>
        </w:rPr>
        <w:t>月—12月）。</w:t>
      </w:r>
      <w:r>
        <w:rPr>
          <w:rFonts w:hint="eastAsia" w:ascii="仿宋_GB2312" w:eastAsia="仿宋_GB2312"/>
          <w:color w:val="000000" w:themeColor="text1"/>
          <w:sz w:val="32"/>
          <w:szCs w:val="32"/>
          <w:lang w:val="en-US" w:eastAsia="zh-CN"/>
          <w14:textFill>
            <w14:solidFill>
              <w14:schemeClr w14:val="tx1"/>
            </w14:solidFill>
          </w14:textFill>
        </w:rPr>
        <w:t>各单位认真总结活动开展情况、取得的成效、存在的问题及建议</w:t>
      </w:r>
      <w:r>
        <w:rPr>
          <w:rFonts w:hint="eastAsia" w:ascii="仿宋_GB2312" w:eastAsia="仿宋_GB2312"/>
          <w:color w:val="000000" w:themeColor="text1"/>
          <w:sz w:val="32"/>
          <w:szCs w:val="32"/>
          <w:lang w:eastAsia="zh-CN"/>
          <w14:textFill>
            <w14:solidFill>
              <w14:schemeClr w14:val="tx1"/>
            </w14:solidFill>
          </w14:textFill>
        </w:rPr>
        <w:t>，积极培育亮点，形成可复制可推广的经验。</w:t>
      </w:r>
      <w:r>
        <w:rPr>
          <w:rFonts w:hint="eastAsia" w:ascii="仿宋" w:hAnsi="仿宋" w:eastAsia="仿宋" w:cs="仿宋"/>
          <w:color w:val="000000"/>
          <w:sz w:val="32"/>
          <w:szCs w:val="32"/>
          <w:lang w:val="en-US" w:eastAsia="zh-CN"/>
        </w:rPr>
        <w:t>省社企事业单位、各市供销社和省直管县社总结材料于12月上旬报省社。</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黑体" w:hAnsi="黑体" w:eastAsia="黑体"/>
          <w:color w:val="000000"/>
          <w:sz w:val="32"/>
          <w:szCs w:val="32"/>
          <w:lang w:val="en-US"/>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w:t>
      </w:r>
      <w:r>
        <w:rPr>
          <w:rFonts w:hint="eastAsia" w:ascii="黑体" w:hAnsi="黑体" w:eastAsia="黑体"/>
          <w:color w:val="000000"/>
          <w:sz w:val="32"/>
          <w:szCs w:val="32"/>
          <w:lang w:val="en-US" w:eastAsia="zh-CN"/>
        </w:rPr>
        <w:t>保障措施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000000"/>
          <w:kern w:val="0"/>
          <w:sz w:val="32"/>
          <w:szCs w:val="32"/>
          <w:shd w:val="clear" w:color="auto" w:fill="FFFFFF"/>
          <w:lang w:val="en-US" w:eastAsia="zh-CN" w:bidi="ar"/>
        </w:rPr>
      </w:pPr>
      <w:r>
        <w:rPr>
          <w:rFonts w:hint="eastAsia" w:ascii="楷体_GB2312" w:eastAsia="楷体_GB2312"/>
          <w:b w:val="0"/>
          <w:bCs/>
          <w:color w:val="000000"/>
          <w:sz w:val="32"/>
          <w:szCs w:val="32"/>
        </w:rPr>
        <w:t>（一）</w:t>
      </w:r>
      <w:r>
        <w:rPr>
          <w:rFonts w:hint="eastAsia" w:ascii="楷体_GB2312" w:eastAsia="楷体_GB2312"/>
          <w:b w:val="0"/>
          <w:bCs/>
          <w:color w:val="000000"/>
          <w:sz w:val="32"/>
          <w:szCs w:val="32"/>
          <w:lang w:val="en-US" w:eastAsia="zh-CN"/>
        </w:rPr>
        <w:t>加强</w:t>
      </w:r>
      <w:r>
        <w:rPr>
          <w:rFonts w:hint="eastAsia" w:ascii="楷体_GB2312" w:eastAsia="楷体_GB2312"/>
          <w:b w:val="0"/>
          <w:bCs/>
          <w:color w:val="000000"/>
          <w:sz w:val="32"/>
          <w:szCs w:val="32"/>
        </w:rPr>
        <w:t>组织领导。</w:t>
      </w:r>
      <w:r>
        <w:rPr>
          <w:rFonts w:hint="eastAsia" w:ascii="仿宋" w:hAnsi="仿宋" w:eastAsia="仿宋" w:cs="仿宋"/>
          <w:b w:val="0"/>
          <w:bCs/>
          <w:i w:val="0"/>
          <w:caps w:val="0"/>
          <w:color w:val="000000"/>
          <w:spacing w:val="0"/>
          <w:kern w:val="0"/>
          <w:sz w:val="32"/>
          <w:szCs w:val="32"/>
          <w:shd w:val="clear" w:color="auto" w:fill="FFFFFF"/>
          <w:lang w:val="en-US" w:eastAsia="zh-CN" w:bidi="ar"/>
        </w:rPr>
        <w:t>要提高政治站位，充分认识实施“综合改革攻坚年”的重要性和紧迫性，各</w:t>
      </w:r>
      <w:r>
        <w:rPr>
          <w:rFonts w:hint="eastAsia" w:ascii="仿宋" w:hAnsi="仿宋" w:eastAsia="仿宋" w:cs="仿宋"/>
          <w:b w:val="0"/>
          <w:bCs/>
          <w:color w:val="000000"/>
          <w:kern w:val="0"/>
          <w:sz w:val="32"/>
          <w:szCs w:val="32"/>
          <w:shd w:val="clear" w:color="auto" w:fill="FFFFFF"/>
          <w:lang w:val="en-US" w:eastAsia="zh-CN" w:bidi="ar"/>
        </w:rPr>
        <w:t>单位主要负责人是第一责任人，明确具体负责人和职能部门抓落实，切实把“综合改革攻坚年”活动作为争先进位的重要抓手抓紧抓好。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560" w:lineRule="exact"/>
        <w:ind w:left="0" w:leftChars="0" w:right="0" w:rightChars="0" w:firstLine="640"/>
        <w:jc w:val="both"/>
        <w:textAlignment w:val="auto"/>
        <w:outlineLvl w:val="9"/>
        <w:rPr>
          <w:rFonts w:hint="eastAsia" w:ascii="仿宋" w:hAnsi="仿宋" w:eastAsia="仿宋" w:cs="仿宋"/>
          <w:b w:val="0"/>
          <w:bCs/>
          <w:color w:val="000000"/>
          <w:kern w:val="0"/>
          <w:sz w:val="32"/>
          <w:szCs w:val="32"/>
          <w:shd w:val="clear" w:color="auto" w:fill="FFFFFF"/>
          <w:lang w:val="en-US" w:eastAsia="zh-CN" w:bidi="ar"/>
        </w:rPr>
      </w:pPr>
      <w:r>
        <w:rPr>
          <w:rFonts w:hint="eastAsia" w:ascii="楷体" w:hAnsi="楷体" w:eastAsia="楷体" w:cs="楷体"/>
          <w:b w:val="0"/>
          <w:bCs/>
          <w:color w:val="000000"/>
          <w:kern w:val="0"/>
          <w:sz w:val="32"/>
          <w:szCs w:val="32"/>
          <w:shd w:val="clear" w:color="auto" w:fill="FFFFFF"/>
          <w:lang w:val="en-US" w:eastAsia="zh-CN" w:bidi="ar"/>
        </w:rPr>
        <w:t>（二）制定实施方案。</w:t>
      </w:r>
      <w:r>
        <w:rPr>
          <w:rFonts w:hint="eastAsia" w:ascii="仿宋" w:hAnsi="仿宋" w:eastAsia="仿宋" w:cs="仿宋"/>
          <w:b w:val="0"/>
          <w:bCs/>
          <w:color w:val="000000"/>
          <w:kern w:val="0"/>
          <w:sz w:val="32"/>
          <w:szCs w:val="32"/>
          <w:shd w:val="clear" w:color="auto" w:fill="FFFFFF"/>
          <w:lang w:val="en-US" w:eastAsia="zh-CN" w:bidi="ar"/>
        </w:rPr>
        <w:t>要</w:t>
      </w:r>
      <w:r>
        <w:rPr>
          <w:rFonts w:hint="eastAsia" w:ascii="仿宋_GB2312" w:eastAsia="仿宋_GB2312"/>
          <w:b w:val="0"/>
          <w:bCs/>
          <w:color w:val="000000"/>
          <w:sz w:val="32"/>
          <w:szCs w:val="32"/>
        </w:rPr>
        <w:t>因地制宜，分类施策，</w:t>
      </w:r>
      <w:r>
        <w:rPr>
          <w:rFonts w:hint="eastAsia" w:ascii="仿宋" w:hAnsi="仿宋" w:eastAsia="仿宋" w:cs="仿宋"/>
          <w:b w:val="0"/>
          <w:bCs/>
          <w:color w:val="000000"/>
          <w:sz w:val="32"/>
          <w:szCs w:val="32"/>
          <w:lang w:val="en-US" w:eastAsia="zh-CN"/>
        </w:rPr>
        <w:t>抓紧制定本单位“综合改革攻坚年”实施方案，拿出切实可行的思路和措施，</w:t>
      </w:r>
      <w:r>
        <w:rPr>
          <w:rFonts w:hint="eastAsia" w:ascii="仿宋" w:hAnsi="仿宋" w:eastAsia="仿宋" w:cs="仿宋"/>
          <w:b w:val="0"/>
          <w:bCs/>
          <w:color w:val="000000"/>
          <w:kern w:val="0"/>
          <w:sz w:val="32"/>
          <w:szCs w:val="32"/>
          <w:shd w:val="clear" w:color="auto" w:fill="FFFFFF"/>
          <w:lang w:val="en-US" w:eastAsia="zh-CN" w:bidi="ar"/>
        </w:rPr>
        <w:t>精心组织，细化量化目标任务，分步实施，整体推进。</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3" w:firstLineChars="200"/>
        <w:textAlignment w:val="auto"/>
        <w:rPr>
          <w:b w:val="0"/>
          <w:bCs/>
          <w:color w:val="000000"/>
          <w:sz w:val="32"/>
          <w:szCs w:val="32"/>
        </w:rPr>
      </w:pPr>
      <w:r>
        <w:rPr>
          <w:rFonts w:hint="eastAsia" w:ascii="楷体_GB2312" w:eastAsia="楷体_GB2312"/>
          <w:b w:val="0"/>
          <w:bCs/>
          <w:color w:val="000000"/>
          <w:sz w:val="32"/>
          <w:szCs w:val="32"/>
        </w:rPr>
        <w:t>（</w:t>
      </w:r>
      <w:r>
        <w:rPr>
          <w:rFonts w:hint="eastAsia" w:ascii="楷体_GB2312" w:eastAsia="楷体_GB2312"/>
          <w:b w:val="0"/>
          <w:bCs/>
          <w:color w:val="000000"/>
          <w:sz w:val="32"/>
          <w:szCs w:val="32"/>
          <w:lang w:val="en-US" w:eastAsia="zh-CN"/>
        </w:rPr>
        <w:t>三</w:t>
      </w:r>
      <w:r>
        <w:rPr>
          <w:rFonts w:hint="eastAsia" w:ascii="楷体_GB2312" w:eastAsia="楷体_GB2312"/>
          <w:b w:val="0"/>
          <w:bCs/>
          <w:color w:val="000000"/>
          <w:sz w:val="32"/>
          <w:szCs w:val="32"/>
        </w:rPr>
        <w:t>）</w:t>
      </w:r>
      <w:r>
        <w:rPr>
          <w:rFonts w:hint="eastAsia" w:ascii="楷体_GB2312" w:eastAsia="楷体_GB2312"/>
          <w:b w:val="0"/>
          <w:bCs/>
          <w:color w:val="000000"/>
          <w:sz w:val="32"/>
          <w:szCs w:val="32"/>
          <w:lang w:eastAsia="zh-CN"/>
        </w:rPr>
        <w:t>强化督查</w:t>
      </w:r>
      <w:r>
        <w:rPr>
          <w:rFonts w:hint="eastAsia" w:ascii="楷体_GB2312" w:eastAsia="楷体_GB2312"/>
          <w:b w:val="0"/>
          <w:bCs/>
          <w:color w:val="000000"/>
          <w:sz w:val="32"/>
          <w:szCs w:val="32"/>
        </w:rPr>
        <w:t>落实。</w:t>
      </w:r>
      <w:r>
        <w:rPr>
          <w:rFonts w:hint="eastAsia" w:ascii="仿宋" w:hAnsi="仿宋" w:eastAsia="仿宋" w:cs="仿宋"/>
          <w:b w:val="0"/>
          <w:bCs/>
          <w:i w:val="0"/>
          <w:caps w:val="0"/>
          <w:color w:val="000000"/>
          <w:spacing w:val="0"/>
          <w:kern w:val="0"/>
          <w:sz w:val="32"/>
          <w:szCs w:val="32"/>
          <w:shd w:val="clear" w:color="auto" w:fill="FFFFFF"/>
          <w:lang w:val="en-US" w:eastAsia="zh-CN" w:bidi="ar"/>
        </w:rPr>
        <w:t>要加强统筹协调和督查落实，抓住改革的关键环节，推动方案落地见效</w:t>
      </w:r>
      <w:r>
        <w:rPr>
          <w:rFonts w:hint="eastAsia" w:ascii="仿宋_GB2312" w:eastAsia="仿宋_GB2312"/>
          <w:b w:val="0"/>
          <w:bCs/>
          <w:color w:val="000000"/>
          <w:sz w:val="32"/>
          <w:szCs w:val="32"/>
          <w:lang w:eastAsia="zh-CN"/>
        </w:rPr>
        <w:t>。</w:t>
      </w:r>
      <w:r>
        <w:rPr>
          <w:rFonts w:hint="eastAsia" w:ascii="仿宋" w:hAnsi="仿宋" w:eastAsia="仿宋" w:cs="仿宋"/>
          <w:b w:val="0"/>
          <w:bCs/>
          <w:i w:val="0"/>
          <w:caps w:val="0"/>
          <w:color w:val="000000"/>
          <w:spacing w:val="0"/>
          <w:sz w:val="32"/>
          <w:szCs w:val="32"/>
          <w:shd w:val="clear" w:color="auto" w:fill="FFFFFF"/>
          <w:lang w:eastAsia="zh-CN"/>
        </w:rPr>
        <w:t>省社</w:t>
      </w:r>
      <w:r>
        <w:rPr>
          <w:rFonts w:hint="eastAsia" w:ascii="仿宋" w:hAnsi="仿宋" w:eastAsia="仿宋" w:cs="仿宋"/>
          <w:b w:val="0"/>
          <w:bCs/>
          <w:color w:val="000000"/>
          <w:kern w:val="0"/>
          <w:sz w:val="32"/>
          <w:szCs w:val="32"/>
          <w:shd w:val="clear" w:color="auto" w:fill="FFFFFF"/>
          <w:lang w:val="en-US" w:eastAsia="zh-CN" w:bidi="ar"/>
        </w:rPr>
        <w:t>将把开展“综合改革攻坚年”活动情况，纳入</w:t>
      </w:r>
      <w:r>
        <w:rPr>
          <w:rFonts w:hint="eastAsia" w:ascii="仿宋_GB2312" w:hAnsi="仿宋_GB2312" w:eastAsia="仿宋_GB2312" w:cs="仿宋_GB2312"/>
          <w:b w:val="0"/>
          <w:bCs/>
          <w:color w:val="000000"/>
          <w:kern w:val="0"/>
          <w:sz w:val="32"/>
          <w:szCs w:val="32"/>
          <w:lang w:val="en-US" w:eastAsia="zh-CN" w:bidi="ar-SA"/>
        </w:rPr>
        <w:t>省委专项督查和</w:t>
      </w:r>
      <w:r>
        <w:rPr>
          <w:rFonts w:hint="eastAsia" w:ascii="仿宋" w:hAnsi="仿宋" w:eastAsia="仿宋" w:cs="仿宋"/>
          <w:b w:val="0"/>
          <w:bCs/>
          <w:color w:val="000000"/>
          <w:kern w:val="0"/>
          <w:sz w:val="32"/>
          <w:szCs w:val="32"/>
          <w:shd w:val="clear" w:color="auto" w:fill="FFFFFF"/>
          <w:lang w:val="en-US" w:eastAsia="zh-CN" w:bidi="ar"/>
        </w:rPr>
        <w:t>2019年度综合业绩考核内容</w:t>
      </w:r>
      <w:r>
        <w:rPr>
          <w:rFonts w:hint="default" w:ascii="仿宋_GB2312" w:hAnsi="Calibri" w:eastAsia="仿宋_GB2312" w:cs="仿宋_GB2312"/>
          <w:b w:val="0"/>
          <w:bCs/>
          <w:color w:val="000000"/>
          <w:kern w:val="0"/>
          <w:sz w:val="32"/>
          <w:szCs w:val="32"/>
          <w:shd w:val="clear" w:color="auto" w:fill="FFFFFF"/>
          <w:lang w:val="en-US" w:eastAsia="zh-CN" w:bidi="ar"/>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pPr>
      <w:r>
        <w:rPr>
          <w:rStyle w:val="7"/>
          <w:rFonts w:hint="eastAsia" w:ascii="楷体" w:hAnsi="楷体" w:eastAsia="楷体" w:cs="楷体"/>
          <w:b w:val="0"/>
          <w:bCs/>
          <w:i w:val="0"/>
          <w:caps w:val="0"/>
          <w:color w:val="000000"/>
          <w:spacing w:val="0"/>
          <w:sz w:val="32"/>
          <w:szCs w:val="32"/>
          <w:shd w:val="clear" w:color="auto" w:fill="FFFFFF"/>
        </w:rPr>
        <w:t>（</w:t>
      </w:r>
      <w:r>
        <w:rPr>
          <w:rStyle w:val="7"/>
          <w:rFonts w:hint="eastAsia" w:ascii="楷体" w:hAnsi="楷体" w:eastAsia="楷体" w:cs="楷体"/>
          <w:b w:val="0"/>
          <w:bCs/>
          <w:i w:val="0"/>
          <w:caps w:val="0"/>
          <w:color w:val="000000"/>
          <w:spacing w:val="0"/>
          <w:sz w:val="32"/>
          <w:szCs w:val="32"/>
          <w:shd w:val="clear" w:color="auto" w:fill="FFFFFF"/>
          <w:lang w:val="en-US" w:eastAsia="zh-CN"/>
        </w:rPr>
        <w:t>四</w:t>
      </w:r>
      <w:r>
        <w:rPr>
          <w:rStyle w:val="7"/>
          <w:rFonts w:hint="eastAsia" w:ascii="楷体" w:hAnsi="楷体" w:eastAsia="楷体" w:cs="楷体"/>
          <w:b w:val="0"/>
          <w:bCs/>
          <w:i w:val="0"/>
          <w:caps w:val="0"/>
          <w:color w:val="000000"/>
          <w:spacing w:val="0"/>
          <w:sz w:val="32"/>
          <w:szCs w:val="32"/>
          <w:shd w:val="clear" w:color="auto" w:fill="FFFFFF"/>
        </w:rPr>
        <w:t>）</w:t>
      </w:r>
      <w:r>
        <w:rPr>
          <w:rStyle w:val="7"/>
          <w:rFonts w:hint="eastAsia" w:ascii="楷体" w:hAnsi="楷体" w:eastAsia="楷体" w:cs="楷体"/>
          <w:b w:val="0"/>
          <w:bCs/>
          <w:i w:val="0"/>
          <w:caps w:val="0"/>
          <w:color w:val="000000"/>
          <w:spacing w:val="0"/>
          <w:sz w:val="32"/>
          <w:szCs w:val="32"/>
          <w:shd w:val="clear" w:color="auto" w:fill="FFFFFF"/>
          <w:lang w:val="en-US" w:eastAsia="zh-CN"/>
        </w:rPr>
        <w:t>加大</w:t>
      </w:r>
      <w:r>
        <w:rPr>
          <w:rStyle w:val="7"/>
          <w:rFonts w:hint="eastAsia" w:ascii="楷体" w:hAnsi="楷体" w:eastAsia="楷体" w:cs="楷体"/>
          <w:b w:val="0"/>
          <w:bCs/>
          <w:i w:val="0"/>
          <w:caps w:val="0"/>
          <w:color w:val="000000"/>
          <w:spacing w:val="0"/>
          <w:sz w:val="32"/>
          <w:szCs w:val="32"/>
          <w:shd w:val="clear" w:color="auto" w:fill="FFFFFF"/>
        </w:rPr>
        <w:t>宣传</w:t>
      </w:r>
      <w:r>
        <w:rPr>
          <w:rStyle w:val="7"/>
          <w:rFonts w:hint="eastAsia" w:ascii="楷体" w:hAnsi="楷体" w:eastAsia="楷体" w:cs="楷体"/>
          <w:b w:val="0"/>
          <w:bCs/>
          <w:i w:val="0"/>
          <w:caps w:val="0"/>
          <w:color w:val="000000"/>
          <w:spacing w:val="0"/>
          <w:sz w:val="32"/>
          <w:szCs w:val="32"/>
          <w:shd w:val="clear" w:color="auto" w:fill="FFFFFF"/>
          <w:lang w:val="en-US" w:eastAsia="zh-CN"/>
        </w:rPr>
        <w:t>力度</w:t>
      </w:r>
      <w:r>
        <w:rPr>
          <w:rStyle w:val="7"/>
          <w:rFonts w:hint="eastAsia" w:ascii="楷体" w:hAnsi="楷体" w:eastAsia="楷体" w:cs="楷体"/>
          <w:b w:val="0"/>
          <w:bCs/>
          <w:i w:val="0"/>
          <w:caps w:val="0"/>
          <w:color w:val="000000"/>
          <w:spacing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bidi="ar"/>
        </w:rPr>
        <w:t>要</w:t>
      </w:r>
      <w:r>
        <w:rPr>
          <w:rFonts w:hint="eastAsia" w:ascii="仿宋" w:hAnsi="仿宋" w:eastAsia="仿宋" w:cs="仿宋"/>
          <w:i w:val="0"/>
          <w:caps w:val="0"/>
          <w:color w:val="000000"/>
          <w:spacing w:val="0"/>
          <w:kern w:val="0"/>
          <w:sz w:val="32"/>
          <w:szCs w:val="32"/>
          <w:shd w:val="clear" w:color="auto" w:fill="FFFFFF"/>
          <w:lang w:val="en-US" w:eastAsia="zh-CN" w:bidi="ar"/>
        </w:rPr>
        <w:t>加大宣传力度，</w:t>
      </w:r>
      <w:r>
        <w:rPr>
          <w:rFonts w:hint="eastAsia" w:ascii="仿宋" w:hAnsi="仿宋" w:eastAsia="仿宋" w:cs="仿宋"/>
          <w:i w:val="0"/>
          <w:caps w:val="0"/>
          <w:color w:val="000000"/>
          <w:spacing w:val="0"/>
          <w:sz w:val="32"/>
          <w:szCs w:val="32"/>
          <w:shd w:val="clear" w:color="auto" w:fill="FFFFFF"/>
        </w:rPr>
        <w:t>广泛宣传改革先进典型、</w:t>
      </w:r>
      <w:r>
        <w:rPr>
          <w:rFonts w:hint="eastAsia" w:ascii="仿宋" w:hAnsi="仿宋" w:eastAsia="仿宋" w:cs="仿宋"/>
          <w:i w:val="0"/>
          <w:caps w:val="0"/>
          <w:color w:val="000000"/>
          <w:spacing w:val="0"/>
          <w:sz w:val="32"/>
          <w:szCs w:val="32"/>
          <w:shd w:val="clear" w:color="auto" w:fill="FFFFFF"/>
          <w:lang w:eastAsia="zh-CN"/>
        </w:rPr>
        <w:t>亮点案例</w:t>
      </w:r>
      <w:r>
        <w:rPr>
          <w:rFonts w:hint="eastAsia" w:ascii="仿宋" w:hAnsi="仿宋" w:eastAsia="仿宋" w:cs="仿宋"/>
          <w:i w:val="0"/>
          <w:caps w:val="0"/>
          <w:color w:val="000000"/>
          <w:spacing w:val="0"/>
          <w:sz w:val="32"/>
          <w:szCs w:val="32"/>
          <w:shd w:val="clear" w:color="auto" w:fill="FFFFFF"/>
        </w:rPr>
        <w:t>及取得的</w:t>
      </w:r>
      <w:r>
        <w:rPr>
          <w:rFonts w:hint="eastAsia" w:ascii="仿宋" w:hAnsi="仿宋" w:eastAsia="仿宋" w:cs="仿宋"/>
          <w:i w:val="0"/>
          <w:caps w:val="0"/>
          <w:color w:val="000000"/>
          <w:spacing w:val="0"/>
          <w:sz w:val="32"/>
          <w:szCs w:val="32"/>
          <w:shd w:val="clear" w:color="auto" w:fill="FFFFFF"/>
          <w:lang w:eastAsia="zh-CN"/>
        </w:rPr>
        <w:t>成效</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color w:val="000000"/>
          <w:kern w:val="0"/>
          <w:sz w:val="32"/>
          <w:szCs w:val="32"/>
          <w:shd w:val="clear" w:color="auto" w:fill="FFFFFF"/>
          <w:lang w:val="en-US" w:eastAsia="zh-CN" w:bidi="ar"/>
        </w:rPr>
        <w:t>营造综合改革浓厚氛围</w:t>
      </w:r>
      <w:r>
        <w:rPr>
          <w:rFonts w:hint="eastAsia" w:ascii="仿宋" w:hAnsi="仿宋" w:eastAsia="仿宋" w:cs="仿宋"/>
          <w:i w:val="0"/>
          <w:caps w:val="0"/>
          <w:color w:val="000000"/>
          <w:spacing w:val="0"/>
          <w:sz w:val="32"/>
          <w:szCs w:val="32"/>
          <w:shd w:val="clear" w:color="auto" w:fill="FFFFFF"/>
        </w:rPr>
        <w:t>。</w:t>
      </w:r>
      <w:r>
        <w:rPr>
          <w:rFonts w:hint="eastAsia" w:ascii="仿宋" w:hAnsi="仿宋" w:eastAsia="仿宋" w:cs="仿宋"/>
          <w:i w:val="0"/>
          <w:caps w:val="0"/>
          <w:color w:val="000000"/>
          <w:spacing w:val="0"/>
          <w:sz w:val="32"/>
          <w:szCs w:val="32"/>
          <w:shd w:val="clear" w:color="auto" w:fill="FFFFFF"/>
          <w:lang w:val="en-US" w:eastAsia="zh-CN"/>
        </w:rPr>
        <w:t>要</w:t>
      </w:r>
      <w:r>
        <w:rPr>
          <w:rFonts w:hint="eastAsia" w:ascii="仿宋" w:hAnsi="仿宋" w:eastAsia="仿宋" w:cs="仿宋"/>
          <w:i w:val="0"/>
          <w:caps w:val="0"/>
          <w:color w:val="000000"/>
          <w:spacing w:val="0"/>
          <w:kern w:val="0"/>
          <w:sz w:val="32"/>
          <w:szCs w:val="32"/>
          <w:shd w:val="clear" w:color="auto" w:fill="FFFFFF"/>
          <w:lang w:val="en-US" w:eastAsia="zh-CN" w:bidi="ar"/>
        </w:rPr>
        <w:t>积极向当地党委政府汇报，努力争取支持，为</w:t>
      </w:r>
      <w:r>
        <w:rPr>
          <w:rFonts w:hint="eastAsia" w:ascii="仿宋" w:hAnsi="仿宋" w:eastAsia="仿宋" w:cs="仿宋"/>
          <w:b w:val="0"/>
          <w:bCs/>
          <w:color w:val="000000"/>
          <w:kern w:val="0"/>
          <w:sz w:val="32"/>
          <w:szCs w:val="32"/>
          <w:shd w:val="clear" w:color="auto" w:fill="FFFFFF"/>
          <w:lang w:val="en-US" w:eastAsia="zh-CN" w:bidi="ar"/>
        </w:rPr>
        <w:t>活动开展</w:t>
      </w:r>
      <w:r>
        <w:rPr>
          <w:rFonts w:hint="eastAsia" w:ascii="仿宋" w:hAnsi="仿宋" w:eastAsia="仿宋" w:cs="仿宋"/>
          <w:i w:val="0"/>
          <w:caps w:val="0"/>
          <w:color w:val="000000"/>
          <w:spacing w:val="0"/>
          <w:kern w:val="0"/>
          <w:sz w:val="32"/>
          <w:szCs w:val="32"/>
          <w:shd w:val="clear" w:color="auto" w:fill="FFFFFF"/>
          <w:lang w:val="en-US" w:eastAsia="zh-CN" w:bidi="ar"/>
        </w:rPr>
        <w:t>创造良好的外部环境。</w:t>
      </w:r>
      <w:bookmarkStart w:id="1" w:name="_GoBack"/>
      <w:bookmarkEnd w:id="1"/>
    </w:p>
    <w:sectPr>
      <w:headerReference r:id="rId3" w:type="default"/>
      <w:footerReference r:id="rId4" w:type="default"/>
      <w:pgSz w:w="11906" w:h="16838"/>
      <w:pgMar w:top="2098" w:right="1587" w:bottom="1871" w:left="1587"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00"/>
    <w:family w:val="auto"/>
    <w:pitch w:val="default"/>
    <w:sig w:usb0="00000000" w:usb1="00000000" w:usb2="00000000" w:usb3="00000000" w:csb0="00040001" w:csb1="00000000"/>
  </w:font>
  <w:font w:name="仿宋">
    <w:panose1 w:val="02010609060101010101"/>
    <w:charset w:val="86"/>
    <w:family w:val="roma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仿宋简体">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modern"/>
    <w:pitch w:val="default"/>
    <w:sig w:usb0="80000287" w:usb1="280F3C52" w:usb2="00000016" w:usb3="00000000" w:csb0="0004001F" w:csb1="00000000"/>
  </w:font>
  <w:font w:name="Courier New">
    <w:panose1 w:val="020703090202050204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黑体">
    <w:panose1 w:val="02010609060101010101"/>
    <w:charset w:val="86"/>
    <w:family w:val="roman"/>
    <w:pitch w:val="default"/>
    <w:sig w:usb0="800002BF" w:usb1="38CF7CFA" w:usb2="00000016" w:usb3="00000000" w:csb0="00040001" w:csb1="00000000"/>
  </w:font>
  <w:font w:name="??">
    <w:altName w:val="Times New Roman"/>
    <w:panose1 w:val="00000000000000000000"/>
    <w:charset w:val="00"/>
    <w:family w:val="swiss"/>
    <w:pitch w:val="default"/>
    <w:sig w:usb0="00000000" w:usb1="00000000" w:usb2="00000000" w:usb3="00000000" w:csb0="00000001" w:csb1="00000000"/>
  </w:font>
  <w:font w:name="Calibri Light">
    <w:panose1 w:val="020F0302020204030204"/>
    <w:charset w:val="00"/>
    <w:family w:val="modern"/>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黑体">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decorative"/>
    <w:pitch w:val="default"/>
    <w:sig w:usb0="00000000" w:usb1="00000000" w:usb2="00000000" w:usb3="00000000" w:csb0="0000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decorative"/>
    <w:pitch w:val="default"/>
    <w:sig w:usb0="80000287" w:usb1="280F3C52" w:usb2="00000016" w:usb3="00000000" w:csb0="0004001F" w:csb1="00000000"/>
  </w:font>
  <w:font w:name="Courier New">
    <w:panose1 w:val="02070309020205020404"/>
    <w:charset w:val="00"/>
    <w:family w:val="swiss"/>
    <w:pitch w:val="default"/>
    <w:sig w:usb0="E0002AFF" w:usb1="C0007843" w:usb2="00000009" w:usb3="00000000" w:csb0="400001FF" w:csb1="FFFF0000"/>
  </w:font>
  <w:font w:name="Arial">
    <w:panose1 w:val="020B0604020202020204"/>
    <w:charset w:val="00"/>
    <w:family w:val="decorative"/>
    <w:pitch w:val="default"/>
    <w:sig w:usb0="E0002AFF" w:usb1="C0007843" w:usb2="00000009" w:usb3="00000000" w:csb0="400001FF" w:csb1="FFFF0000"/>
  </w:font>
  <w:font w:name="黑体">
    <w:panose1 w:val="02010609060101010101"/>
    <w:charset w:val="86"/>
    <w:family w:val="swiss"/>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Calibri Light">
    <w:panose1 w:val="020F0302020204030204"/>
    <w:charset w:val="00"/>
    <w:family w:val="decorative"/>
    <w:pitch w:val="default"/>
    <w:sig w:usb0="A00002EF" w:usb1="4000207B" w:usb2="00000000" w:usb3="00000000" w:csb0="2000019F" w:csb1="00000000"/>
  </w:font>
  <w:font w:name="微软雅黑">
    <w:panose1 w:val="020B0503020204020204"/>
    <w:charset w:val="86"/>
    <w:family w:val="roman"/>
    <w:pitch w:val="default"/>
    <w:sig w:usb0="80000287" w:usb1="280F3C52" w:usb2="00000016" w:usb3="00000000" w:csb0="0004001F" w:csb1="00000000"/>
  </w:font>
  <w:font w:name="Courier New">
    <w:panose1 w:val="02070309020205020404"/>
    <w:charset w:val="00"/>
    <w:family w:val="decorative"/>
    <w:pitch w:val="default"/>
    <w:sig w:usb0="E0002AFF" w:usb1="C0007843" w:usb2="00000009" w:usb3="00000000" w:csb0="400001FF" w:csb1="FFFF0000"/>
  </w:font>
  <w:font w:name="Arial">
    <w:panose1 w:val="020B0604020202020204"/>
    <w:charset w:val="00"/>
    <w:family w:val="roman"/>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
    <w:altName w:val="Times New Roman"/>
    <w:panose1 w:val="00000000000000000000"/>
    <w:charset w:val="00"/>
    <w:family w:val="modern"/>
    <w:pitch w:val="default"/>
    <w:sig w:usb0="00000000" w:usb1="00000000" w:usb2="00000000" w:usb3="00000000" w:csb0="00000001" w:csb1="00000000"/>
  </w:font>
  <w:font w:name="Calibri Light">
    <w:panose1 w:val="020F0302020204030204"/>
    <w:charset w:val="00"/>
    <w:family w:val="roman"/>
    <w:pitch w:val="default"/>
    <w:sig w:usb0="A00002EF" w:usb1="4000207B" w:usb2="00000000"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cript"/>
    <w:pitch w:val="default"/>
    <w:sig w:usb0="80000287" w:usb1="280F3C52"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color:#303030;">
    <w:altName w:val="Latha"/>
    <w:panose1 w:val="00000000000000000000"/>
    <w:charset w:val="00"/>
    <w:family w:val="auto"/>
    <w:pitch w:val="default"/>
    <w:sig w:usb0="00000000" w:usb1="00000000" w:usb2="00000000" w:usb3="00000000" w:csb0="00000000" w:csb1="00000000"/>
  </w:font>
  <w:font w:name="Latha">
    <w:panose1 w:val="020B0604020202020204"/>
    <w:charset w:val="00"/>
    <w:family w:val="auto"/>
    <w:pitch w:val="default"/>
    <w:sig w:usb0="00100003" w:usb1="00000000" w:usb2="00000000" w:usb3="00000000" w:csb0="00000001" w:csb1="00000000"/>
  </w:font>
  <w:font w:name="方正隶变_GBK">
    <w:altName w:val="宋体"/>
    <w:panose1 w:val="02000000000000000000"/>
    <w:charset w:val="86"/>
    <w:family w:val="auto"/>
    <w:pitch w:val="default"/>
    <w:sig w:usb0="00000000" w:usb1="00000000" w:usb2="00000016" w:usb3="00000000" w:csb0="00040000" w:csb1="00000000"/>
  </w:font>
  <w:font w:name="方正宋黑简体">
    <w:altName w:val="宋体"/>
    <w:panose1 w:val="02000000000000000000"/>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新魏">
    <w:altName w:val="宋体"/>
    <w:panose1 w:val="02010800040101010101"/>
    <w:charset w:val="86"/>
    <w:family w:val="auto"/>
    <w:pitch w:val="default"/>
    <w:sig w:usb0="00000000" w:usb1="00000000" w:usb2="00000000" w:usb3="00000000" w:csb0="00040000" w:csb1="00000000"/>
  </w:font>
  <w:font w:name="Damascus">
    <w:altName w:val="Courier New"/>
    <w:panose1 w:val="00000400000000000000"/>
    <w:charset w:val="00"/>
    <w:family w:val="auto"/>
    <w:pitch w:val="default"/>
    <w:sig w:usb0="00000000" w:usb1="00000000" w:usb2="14000008" w:usb3="00000000" w:csb0="00000001" w:csb1="00000000"/>
  </w:font>
  <w:font w:name="方正兰亭超细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Verdana">
    <w:panose1 w:val="020B0604030504040204"/>
    <w:charset w:val="00"/>
    <w:family w:val="auto"/>
    <w:pitch w:val="default"/>
    <w:sig w:usb0="A10006FF" w:usb1="4000205B" w:usb2="00000010"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楷体_GB2312">
    <w:altName w:val="楷体"/>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ˎ̥">
    <w:altName w:val="Times New Roman"/>
    <w:panose1 w:val="00000000000000000000"/>
    <w:charset w:val="00"/>
    <w:family w:val="modern"/>
    <w:pitch w:val="default"/>
    <w:sig w:usb0="00000000" w:usb1="00000000" w:usb2="00000000" w:usb3="00000000" w:csb0="00040001" w:csb1="00000000"/>
  </w:font>
  <w:font w:name="Verdana">
    <w:panose1 w:val="020B0604030504040204"/>
    <w:charset w:val="00"/>
    <w:family w:val="roman"/>
    <w:pitch w:val="default"/>
    <w:sig w:usb0="A10006FF" w:usb1="4000205B" w:usb2="00000010" w:usb3="00000000" w:csb0="2000019F" w:csb1="00000000"/>
  </w:font>
  <w:font w:name="ˎ̥">
    <w:altName w:val="Times New Roman"/>
    <w:panose1 w:val="00000000000000000000"/>
    <w:charset w:val="00"/>
    <w:family w:val="swiss"/>
    <w:pitch w:val="default"/>
    <w:sig w:usb0="00000000" w:usb1="00000000" w:usb2="00000000" w:usb3="00000000" w:csb0="00040001" w:csb1="00000000"/>
  </w:font>
  <w:font w:name="Verdana">
    <w:panose1 w:val="020B0604030504040204"/>
    <w:charset w:val="00"/>
    <w:family w:val="modern"/>
    <w:pitch w:val="default"/>
    <w:sig w:usb0="A1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DFKai-SB">
    <w:panose1 w:val="03000509000000000000"/>
    <w:charset w:val="88"/>
    <w:family w:val="script"/>
    <w:pitch w:val="default"/>
    <w:sig w:usb0="00000003" w:usb1="082E0000" w:usb2="00000016" w:usb3="00000000" w:csb0="00100001" w:csb1="00000000"/>
  </w:font>
  <w:font w:name="MingLiU">
    <w:panose1 w:val="02020509000000000000"/>
    <w:charset w:val="88"/>
    <w:family w:val="auto"/>
    <w:pitch w:val="default"/>
    <w:sig w:usb0="A00002FF" w:usb1="28CFFCFA" w:usb2="00000016" w:usb3="00000000" w:csb0="00100001" w:csb1="00000000"/>
  </w:font>
  <w:font w:name="华文中宋">
    <w:altName w:val="宋体"/>
    <w:panose1 w:val="02010600040101010101"/>
    <w:charset w:val="86"/>
    <w:family w:val="decorative"/>
    <w:pitch w:val="default"/>
    <w:sig w:usb0="00000000" w:usb1="00000000" w:usb2="00000000" w:usb3="00000000" w:csb0="0004009F" w:csb1="DFD70000"/>
  </w:font>
  <w:font w:name="??_GB2312">
    <w:altName w:val="Times New Roman"/>
    <w:panose1 w:val="00000000000000000000"/>
    <w:charset w:val="00"/>
    <w:family w:val="auto"/>
    <w:pitch w:val="default"/>
    <w:sig w:usb0="00000000" w:usb1="00000000" w:usb2="00000000" w:usb3="00000000" w:csb0="000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roman"/>
    <w:pitch w:val="default"/>
    <w:sig w:usb0="00000000" w:usb1="00000000" w:usb2="00000000" w:usb3="00000000" w:csb0="0004009F" w:csb1="DFD70000"/>
  </w:font>
  <w:font w:name="华文中宋">
    <w:altName w:val="宋体"/>
    <w:panose1 w:val="02010600040101010101"/>
    <w:charset w:val="86"/>
    <w:family w:val="modern"/>
    <w:pitch w:val="default"/>
    <w:sig w:usb0="00000000" w:usb1="00000000" w:usb2="00000000" w:usb3="00000000" w:csb0="0004009F" w:csb1="DFD70000"/>
  </w:font>
  <w:font w:name="华文中宋">
    <w:altName w:val="宋体"/>
    <w:panose1 w:val="02010600040101010101"/>
    <w:charset w:val="86"/>
    <w:family w:val="swiss"/>
    <w:pitch w:val="default"/>
    <w:sig w:usb0="00000000" w:usb1="0000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Latha"/>
    <w:panose1 w:val="00000000000000000000"/>
    <w:charset w:val="00"/>
    <w:family w:val="auto"/>
    <w:pitch w:val="default"/>
    <w:sig w:usb0="00000000" w:usb1="00000000" w:usb2="00000000" w:usb3="00000000" w:csb0="00000000" w:csb1="00000000"/>
  </w:font>
  <w:font w:name="Palatino Linotype">
    <w:panose1 w:val="02040502050505030304"/>
    <w:charset w:val="00"/>
    <w:family w:val="auto"/>
    <w:pitch w:val="default"/>
    <w:sig w:usb0="E0000287" w:usb1="40000013" w:usb2="00000000" w:usb3="00000000" w:csb0="2000019F" w:csb1="00000000"/>
  </w:font>
  <w:font w:name="_4eff_5b8b_GB2312">
    <w:altName w:val="Courier New"/>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0000012" w:usb3="00000000" w:csb0="4002009F" w:csb1="DFD70000"/>
  </w:font>
  <w:font w:name="宋体 ! important">
    <w:altName w:val="宋体"/>
    <w:panose1 w:val="00000000000000000000"/>
    <w:charset w:val="00"/>
    <w:family w:val="auto"/>
    <w:pitch w:val="default"/>
    <w:sig w:usb0="00000000" w:usb1="00000000" w:usb2="00000000" w:usb3="00000000" w:csb0="00000000" w:csb1="00000000"/>
  </w:font>
  <w:font w:name="894823f6941ea76e58fa04ba0010001">
    <w:altName w:val="Courier New"/>
    <w:panose1 w:val="00000000000000000000"/>
    <w:charset w:val="00"/>
    <w:family w:val="auto"/>
    <w:pitch w:val="default"/>
    <w:sig w:usb0="00000000" w:usb1="00000000" w:usb2="00000000" w:usb3="00000000" w:csb0="00000000" w:csb1="00000000"/>
  </w:font>
  <w:font w:name="894823f6941ea76e58fa04ba0030001">
    <w:altName w:val="Courier New"/>
    <w:panose1 w:val="00000000000000000000"/>
    <w:charset w:val="00"/>
    <w:family w:val="auto"/>
    <w:pitch w:val="default"/>
    <w:sig w:usb0="00000000" w:usb1="00000000" w:usb2="00000000" w:usb3="00000000" w:csb0="00000000" w:csb1="00000000"/>
  </w:font>
  <w:font w:name="894823f6941ea76e58fa04ba0020001">
    <w:altName w:val="Courier New"/>
    <w:panose1 w:val="00000000000000000000"/>
    <w:charset w:val="00"/>
    <w:family w:val="auto"/>
    <w:pitch w:val="default"/>
    <w:sig w:usb0="00000000" w:usb1="00000000" w:usb2="00000000" w:usb3="00000000" w:csb0="00000000" w:csb1="00000000"/>
  </w:font>
  <w:font w:name="894823f6941ea76e58fa04ba0040002">
    <w:altName w:val="Courier New"/>
    <w:panose1 w:val="00000000000000000000"/>
    <w:charset w:val="00"/>
    <w:family w:val="auto"/>
    <w:pitch w:val="default"/>
    <w:sig w:usb0="00000000" w:usb1="00000000" w:usb2="00000000" w:usb3="00000000" w:csb0="00000000" w:csb1="00000000"/>
  </w:font>
  <w:font w:name="894823f6941ea76e58fa04ba0040001">
    <w:altName w:val="Courier New"/>
    <w:panose1 w:val="00000000000000000000"/>
    <w:charset w:val="00"/>
    <w:family w:val="auto"/>
    <w:pitch w:val="default"/>
    <w:sig w:usb0="00000000" w:usb1="00000000" w:usb2="00000000" w:usb3="00000000" w:csb0="00000000" w:csb1="00000000"/>
  </w:font>
  <w:font w:name="894823f6941ea76e58fa04ba0010002">
    <w:altName w:val="Courier New"/>
    <w:panose1 w:val="00000000000000000000"/>
    <w:charset w:val="00"/>
    <w:family w:val="auto"/>
    <w:pitch w:val="default"/>
    <w:sig w:usb0="00000000" w:usb1="00000000" w:usb2="00000000" w:usb3="00000000" w:csb0="00000000" w:csb1="00000000"/>
  </w:font>
  <w:font w:name="894823f6941ea76e58fa04ba0030002">
    <w:altName w:val="Courier New"/>
    <w:panose1 w:val="00000000000000000000"/>
    <w:charset w:val="00"/>
    <w:family w:val="auto"/>
    <w:pitch w:val="default"/>
    <w:sig w:usb0="00000000" w:usb1="00000000" w:usb2="00000000" w:usb3="00000000" w:csb0="00000000" w:csb1="00000000"/>
  </w:font>
  <w:font w:name="iconfont">
    <w:altName w:val="Courier New"/>
    <w:panose1 w:val="00000000000000000000"/>
    <w:charset w:val="00"/>
    <w:family w:val="auto"/>
    <w:pitch w:val="default"/>
    <w:sig w:usb0="00000000" w:usb1="00000000" w:usb2="00000000" w:usb3="00000000" w:csb0="00000000" w:csb1="00000000"/>
  </w:font>
  <w:font w:name="monospace">
    <w:altName w:val="Courier New"/>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roman"/>
    <w:pitch w:val="default"/>
    <w:sig w:usb0="E1002EFF" w:usb1="C000605B" w:usb2="00000029" w:usb3="00000000" w:csb0="200101FF" w:csb1="20280000"/>
  </w:font>
  <w:font w:name="MingLiU">
    <w:panose1 w:val="02020509000000000000"/>
    <w:charset w:val="88"/>
    <w:family w:val="swiss"/>
    <w:pitch w:val="default"/>
    <w:sig w:usb0="A00002FF" w:usb1="28CFFCFA" w:usb2="00000016" w:usb3="00000000" w:csb0="00100001" w:csb1="00000000"/>
  </w:font>
  <w:font w:name="宋体-PUA">
    <w:altName w:val="宋体"/>
    <w:panose1 w:val="02010600030101010101"/>
    <w:charset w:val="86"/>
    <w:family w:val="auto"/>
    <w:pitch w:val="default"/>
    <w:sig w:usb0="00000000" w:usb1="00000000" w:usb2="00000000"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20B0604020202020204"/>
    <w:charset w:val="00"/>
    <w:family w:val="roman"/>
    <w:pitch w:val="default"/>
    <w:sig w:usb0="00000000" w:usb1="00000000" w:usb2="00000000" w:usb3="00000000" w:csb0="00000001" w:csb1="00000000"/>
  </w:font>
  <w:font w:name="方正楷体_GBK">
    <w:altName w:val="微软雅黑"/>
    <w:panose1 w:val="03000509000000000000"/>
    <w:charset w:val="86"/>
    <w:family w:val="script"/>
    <w:pitch w:val="default"/>
    <w:sig w:usb0="00000000" w:usb1="00000000" w:usb2="00000000" w:usb3="00000000" w:csb0="00040000" w:csb1="00000000"/>
  </w:font>
  <w:font w:name="Adobe 仿宋 Std R">
    <w:altName w:val="仿宋"/>
    <w:panose1 w:val="00000000000000000000"/>
    <w:charset w:val="86"/>
    <w:family w:val="modern"/>
    <w:pitch w:val="default"/>
    <w:sig w:usb0="00000000" w:usb1="00000000" w:usb2="00000010" w:usb3="00000000" w:csb0="00060007" w:csb1="00000000"/>
  </w:font>
  <w:font w:name="FZXBSJW--GB1-0">
    <w:altName w:val="宋体"/>
    <w:panose1 w:val="00000000000000000000"/>
    <w:charset w:val="86"/>
    <w:family w:val="auto"/>
    <w:pitch w:val="default"/>
    <w:sig w:usb0="00000000" w:usb1="00000000" w:usb2="00000000" w:usb3="00000000" w:csb0="00040000" w:csb1="00000000"/>
  </w:font>
  <w:font w:name="FZXBSK--GBK1-0">
    <w:altName w:val="宋体"/>
    <w:panose1 w:val="00000000000000000000"/>
    <w:charset w:val="86"/>
    <w:family w:val="auto"/>
    <w:pitch w:val="default"/>
    <w:sig w:usb0="00000000" w:usb1="00000000" w:usb2="00000000" w:usb3="00000000" w:csb0="00040000" w:csb1="00000000"/>
  </w:font>
  <w:font w:name="E-F1">
    <w:altName w:val="宋体"/>
    <w:panose1 w:val="00000000000000000000"/>
    <w:charset w:val="86"/>
    <w:family w:val="auto"/>
    <w:pitch w:val="default"/>
    <w:sig w:usb0="00000000" w:usb1="00000000" w:usb2="00000000" w:usb3="00000000" w:csb0="00040000" w:csb1="00000000"/>
  </w:font>
  <w:font w:name="FZFSK--GBK1-0">
    <w:altName w:val="宋体"/>
    <w:panose1 w:val="00000000000000000000"/>
    <w:charset w:val="86"/>
    <w:family w:val="auto"/>
    <w:pitch w:val="default"/>
    <w:sig w:usb0="00000000" w:usb1="00000000" w:usb2="00000000" w:usb3="00000000" w:csb0="00040000" w:csb1="00000000"/>
  </w:font>
  <w:font w:name="E-BX">
    <w:altName w:val="宋体"/>
    <w:panose1 w:val="00000000000000000000"/>
    <w:charset w:val="86"/>
    <w:family w:val="auto"/>
    <w:pitch w:val="default"/>
    <w:sig w:usb0="00000000" w:usb1="00000000" w:usb2="00000000" w:usb3="00000000" w:csb0="00040000" w:csb1="00000000"/>
  </w:font>
  <w:font w:name="E-BZ">
    <w:altName w:val="宋体"/>
    <w:panose1 w:val="00000000000000000000"/>
    <w:charset w:val="86"/>
    <w:family w:val="auto"/>
    <w:pitch w:val="default"/>
    <w:sig w:usb0="00000000" w:usb1="00000000" w:usb2="00000000" w:usb3="00000000" w:csb0="00040000" w:csb1="00000000"/>
  </w:font>
  <w:font w:name="FZHTK--GBK1-0">
    <w:altName w:val="宋体"/>
    <w:panose1 w:val="00000000000000000000"/>
    <w:charset w:val="86"/>
    <w:family w:val="auto"/>
    <w:pitch w:val="default"/>
    <w:sig w:usb0="00000000" w:usb1="00000000" w:usb2="00000000" w:usb3="00000000" w:csb0="00040000" w:csb1="00000000"/>
  </w:font>
  <w:font w:name="E-FZ">
    <w:altName w:val="宋体"/>
    <w:panose1 w:val="00000000000000000000"/>
    <w:charset w:val="86"/>
    <w:family w:val="auto"/>
    <w:pitch w:val="default"/>
    <w:sig w:usb0="00000000" w:usb1="00000000" w:usb2="00000000" w:usb3="00000000" w:csb0="00040000" w:csb1="00000000"/>
  </w:font>
  <w:font w:name="FZKTK--GBK1-0">
    <w:altName w:val="宋体"/>
    <w:panose1 w:val="00000000000000000000"/>
    <w:charset w:val="86"/>
    <w:family w:val="auto"/>
    <w:pitch w:val="default"/>
    <w:sig w:usb0="00000000" w:usb1="00000000" w:usb2="00000000" w:usb3="00000000" w:csb0="00040000" w:csb1="00000000"/>
  </w:font>
  <w:font w:name="E-B6">
    <w:altName w:val="宋体"/>
    <w:panose1 w:val="00000000000000000000"/>
    <w:charset w:val="86"/>
    <w:family w:val="auto"/>
    <w:pitch w:val="default"/>
    <w:sig w:usb0="00000000" w:usb1="00000000" w:usb2="00000000" w:usb3="00000000" w:csb0="00040000" w:csb1="00000000"/>
  </w:font>
  <w:font w:name="E-BX">
    <w:altName w:val="Courier New"/>
    <w:panose1 w:val="00000000000000000000"/>
    <w:charset w:val="00"/>
    <w:family w:val="auto"/>
    <w:pitch w:val="default"/>
    <w:sig w:usb0="00000000" w:usb1="00000000" w:usb2="00000000" w:usb3="00000000" w:csb0="00000000" w:csb1="00000000"/>
  </w:font>
  <w:font w:name="FZFSK--GBK1-0">
    <w:altName w:val="Courier New"/>
    <w:panose1 w:val="00000000000000000000"/>
    <w:charset w:val="00"/>
    <w:family w:val="auto"/>
    <w:pitch w:val="default"/>
    <w:sig w:usb0="00000000" w:usb1="00000000" w:usb2="00000000" w:usb3="00000000" w:csb0="00000000" w:csb1="00000000"/>
  </w:font>
  <w:font w:name="E-B6">
    <w:altName w:val="Courier New"/>
    <w:panose1 w:val="00000000000000000000"/>
    <w:charset w:val="00"/>
    <w:family w:val="auto"/>
    <w:pitch w:val="default"/>
    <w:sig w:usb0="00000000" w:usb1="00000000" w:usb2="00000000" w:usb3="00000000" w:csb0="00000000" w:csb1="00000000"/>
  </w:font>
  <w:font w:name="FZHTK--GBK1-0">
    <w:altName w:val="Courier New"/>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86"/>
    <w:family w:val="script"/>
    <w:pitch w:val="default"/>
    <w:sig w:usb0="00000000" w:usb1="00000000" w:usb2="00000010" w:usb3="00000000" w:csb0="00040000" w:csb1="00000000"/>
  </w:font>
  <w:font w:name="MV Boli">
    <w:panose1 w:val="02000500030200090000"/>
    <w:charset w:val="00"/>
    <w:family w:val="auto"/>
    <w:pitch w:val="default"/>
    <w:sig w:usb0="00000003" w:usb1="00000000" w:usb2="00000100" w:usb3="00000000" w:csb0="00000001" w:csb1="00000000"/>
  </w:font>
  <w:font w:name="华文彩云">
    <w:altName w:val="微软雅黑"/>
    <w:panose1 w:val="02010800040101010101"/>
    <w:charset w:val="86"/>
    <w:family w:val="auto"/>
    <w:pitch w:val="default"/>
    <w:sig w:usb0="00000000" w:usb1="00000000" w:usb2="00000000" w:usb3="00000000" w:csb0="00040000" w:csb1="00000000"/>
  </w:font>
  <w:font w:name="华文宋体">
    <w:altName w:val="宋体"/>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0F" w:csb1="00000000"/>
  </w:font>
  <w:font w:name="方正姚体">
    <w:altName w:val="宋体"/>
    <w:panose1 w:val="02010601030101010101"/>
    <w:charset w:val="86"/>
    <w:family w:val="auto"/>
    <w:pitch w:val="default"/>
    <w:sig w:usb0="00000000" w:usb1="00000000" w:usb2="00000000" w:usb3="00000000" w:csb0="00040000" w:csb1="00000000"/>
  </w:font>
  <w:font w:name="Segoe UI Black">
    <w:altName w:val="Shruti"/>
    <w:panose1 w:val="020B0A02040204020203"/>
    <w:charset w:val="00"/>
    <w:family w:val="auto"/>
    <w:pitch w:val="default"/>
    <w:sig w:usb0="00000000" w:usb1="00000000" w:usb2="00000021" w:usb3="00000000" w:csb0="2000019F" w:csb1="00000000"/>
  </w:font>
  <w:font w:name="PingFang SC">
    <w:altName w:val="Latha"/>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10022FF" w:usb1="C000E47F" w:usb2="00000029" w:usb3="00000000" w:csb0="200001DF" w:csb1="20000000"/>
  </w:font>
  <w:font w:name="方正舒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script"/>
    <w:pitch w:val="default"/>
    <w:sig w:usb0="00000000" w:usb1="00000000" w:usb2="00000000" w:usb3="00000000" w:csb0="00040000" w:csb1="00000000"/>
  </w:font>
  <w:font w:name="隶书">
    <w:altName w:val="微软雅黑"/>
    <w:panose1 w:val="02010509060101010101"/>
    <w:charset w:val="86"/>
    <w:family w:val="swiss"/>
    <w:pitch w:val="default"/>
    <w:sig w:usb0="00000000" w:usb1="00000000" w:usb2="00000000" w:usb3="00000000" w:csb0="00040000" w:csb1="00000000"/>
  </w:font>
  <w:font w:name="Tahoma">
    <w:panose1 w:val="020B0604030504040204"/>
    <w:charset w:val="00"/>
    <w:family w:val="modern"/>
    <w:pitch w:val="default"/>
    <w:sig w:usb0="E1002EFF" w:usb1="C000605B" w:usb2="00000029" w:usb3="00000000" w:csb0="200101FF" w:csb1="20280000"/>
  </w:font>
  <w:font w:name="MingLiU">
    <w:panose1 w:val="02020509000000000000"/>
    <w:charset w:val="88"/>
    <w:family w:val="decorative"/>
    <w:pitch w:val="default"/>
    <w:sig w:usb0="A00002FF" w:usb1="28CFFCFA" w:usb2="00000016" w:usb3="00000000" w:csb0="00100001" w:csb1="00000000"/>
  </w:font>
  <w:font w:name="Helvetica">
    <w:altName w:val="Arial"/>
    <w:panose1 w:val="020B0604020202020204"/>
    <w:charset w:val="00"/>
    <w:family w:val="modern"/>
    <w:pitch w:val="default"/>
    <w:sig w:usb0="00000000" w:usb1="00000000" w:usb2="00000000" w:usb3="00000000" w:csb0="00000001" w:csb1="00000000"/>
  </w:font>
  <w:font w:name="Adobe 仿宋 Std R">
    <w:altName w:val="仿宋"/>
    <w:panose1 w:val="00000000000000000000"/>
    <w:charset w:val="86"/>
    <w:family w:val="swiss"/>
    <w:pitch w:val="default"/>
    <w:sig w:usb0="00000000" w:usb1="00000000" w:usb2="00000010" w:usb3="00000000" w:csb0="00060007" w:csb1="00000000"/>
  </w:font>
  <w:font w:name="隶书">
    <w:altName w:val="微软雅黑"/>
    <w:panose1 w:val="02010509060101010101"/>
    <w:charset w:val="86"/>
    <w:family w:val="decorative"/>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ingLiU">
    <w:panose1 w:val="02020509000000000000"/>
    <w:charset w:val="88"/>
    <w:family w:val="roman"/>
    <w:pitch w:val="default"/>
    <w:sig w:usb0="A00002FF" w:usb1="28CFFCFA" w:usb2="00000016" w:usb3="00000000" w:csb0="00100001" w:csb1="00000000"/>
  </w:font>
  <w:font w:name="Helvetica">
    <w:altName w:val="Arial"/>
    <w:panose1 w:val="020B0604020202020204"/>
    <w:charset w:val="00"/>
    <w:family w:val="swiss"/>
    <w:pitch w:val="default"/>
    <w:sig w:usb0="00000000" w:usb1="00000000" w:usb2="00000000" w:usb3="00000000" w:csb0="00000001" w:csb1="00000000"/>
  </w:font>
  <w:font w:name="Adobe 仿宋 Std R">
    <w:altName w:val="仿宋"/>
    <w:panose1 w:val="00000000000000000000"/>
    <w:charset w:val="86"/>
    <w:family w:val="decorative"/>
    <w:pitch w:val="default"/>
    <w:sig w:usb0="00000000" w:usb1="00000000" w:usb2="00000010" w:usb3="00000000" w:csb0="00060007" w:csb1="00000000"/>
  </w:font>
  <w:font w:name="Shruti">
    <w:panose1 w:val="020B0502040204020203"/>
    <w:charset w:val="00"/>
    <w:family w:val="auto"/>
    <w:pitch w:val="default"/>
    <w:sig w:usb0="00040003" w:usb1="00000000" w:usb2="00000000" w:usb3="00000000" w:csb0="00000001" w:csb1="00000000"/>
  </w:font>
  <w:font w:name="_5b8b_4f53">
    <w:altName w:val="Times New Roman"/>
    <w:panose1 w:val="00000000000000000000"/>
    <w:charset w:val="00"/>
    <w:family w:val="roman"/>
    <w:pitch w:val="default"/>
    <w:sig w:usb0="00000000" w:usb1="00000000" w:usb2="00000000" w:usb3="00000000" w:csb0="00000001" w:csb1="00000000"/>
  </w:font>
  <w:font w:name="隶书">
    <w:altName w:val="微软雅黑"/>
    <w:panose1 w:val="02010509060101010101"/>
    <w:charset w:val="86"/>
    <w:family w:val="roman"/>
    <w:pitch w:val="default"/>
    <w:sig w:usb0="00000000" w:usb1="0000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MingLiU">
    <w:panose1 w:val="02020509000000000000"/>
    <w:charset w:val="88"/>
    <w:family w:val="modern"/>
    <w:pitch w:val="default"/>
    <w:sig w:usb0="A00002FF" w:usb1="28CFFCFA" w:usb2="00000016" w:usb3="00000000" w:csb0="00100001" w:csb1="00000000"/>
  </w:font>
  <w:font w:name="Helvetica">
    <w:altName w:val="Arial"/>
    <w:panose1 w:val="020B0604020202020204"/>
    <w:charset w:val="00"/>
    <w:family w:val="decorative"/>
    <w:pitch w:val="default"/>
    <w:sig w:usb0="00000000" w:usb1="00000000" w:usb2="00000000" w:usb3="00000000" w:csb0="00000001" w:csb1="00000000"/>
  </w:font>
  <w:font w:name="Adobe 仿宋 Std R">
    <w:altName w:val="仿宋"/>
    <w:panose1 w:val="00000000000000000000"/>
    <w:charset w:val="86"/>
    <w:family w:val="roman"/>
    <w:pitch w:val="default"/>
    <w:sig w:usb0="00000000" w:usb1="00000000" w:usb2="00000010" w:usb3="00000000" w:csb0="00060007" w:csb1="00000000"/>
  </w:font>
  <w:font w:name="_5b8b_4f53">
    <w:altName w:val="Times New Roman"/>
    <w:panose1 w:val="00000000000000000000"/>
    <w:charset w:val="00"/>
    <w:family w:val="modern"/>
    <w:pitch w:val="default"/>
    <w:sig w:usb0="00000000" w:usb1="00000000" w:usb2="00000000" w:usb3="00000000" w:csb0="00000001" w:csb1="00000000"/>
  </w:font>
  <w:font w:name="_5b8b_4f53">
    <w:altName w:val="Times New Roman"/>
    <w:panose1 w:val="00000000000000000000"/>
    <w:charset w:val="00"/>
    <w:family w:val="swiss"/>
    <w:pitch w:val="default"/>
    <w:sig w:usb0="00000000" w:usb1="00000000" w:usb2="00000000" w:usb3="00000000" w:csb0="00000001" w:csb1="00000000"/>
  </w:font>
  <w:font w:name="_5b8b_4f53">
    <w:altName w:val="Times New Roman"/>
    <w:panose1 w:val="00000000000000000000"/>
    <w:charset w:val="00"/>
    <w:family w:val="decorative"/>
    <w:pitch w:val="default"/>
    <w:sig w:usb0="00000000" w:usb1="00000000" w:usb2="00000000" w:usb3="00000000" w:csb0="00000001" w:csb1="00000000"/>
  </w:font>
  <w:font w:name="GungsuhChe">
    <w:panose1 w:val="02030609000101010101"/>
    <w:charset w:val="81"/>
    <w:family w:val="swiss"/>
    <w:pitch w:val="default"/>
    <w:sig w:usb0="B00002AF" w:usb1="69D77CFB" w:usb2="00000030" w:usb3="00000000" w:csb0="4008009F" w:csb1="DFD70000"/>
  </w:font>
  <w:font w:name="宋体-方正超大字符集">
    <w:altName w:val="宋体"/>
    <w:panose1 w:val="00000000000000000000"/>
    <w:charset w:val="86"/>
    <w:family w:val="modern"/>
    <w:pitch w:val="default"/>
    <w:sig w:usb0="00000000" w:usb1="00000000" w:usb2="00000010" w:usb3="00000000" w:csb0="00040000" w:csb1="00000000"/>
  </w:font>
  <w:font w:name="GungsuhChe">
    <w:panose1 w:val="02030609000101010101"/>
    <w:charset w:val="81"/>
    <w:family w:val="decorative"/>
    <w:pitch w:val="default"/>
    <w:sig w:usb0="B00002AF" w:usb1="69D77CFB" w:usb2="00000030" w:usb3="00000000" w:csb0="4008009F" w:csb1="DFD70000"/>
  </w:font>
  <w:font w:name="宋体-方正超大字符集">
    <w:altName w:val="宋体"/>
    <w:panose1 w:val="00000000000000000000"/>
    <w:charset w:val="86"/>
    <w:family w:val="swiss"/>
    <w:pitch w:val="default"/>
    <w:sig w:usb0="00000000" w:usb1="00000000" w:usb2="00000010" w:usb3="00000000" w:csb0="00040000" w:csb1="00000000"/>
  </w:font>
  <w:font w:name="GungsuhChe">
    <w:panose1 w:val="02030609000101010101"/>
    <w:charset w:val="81"/>
    <w:family w:val="roman"/>
    <w:pitch w:val="default"/>
    <w:sig w:usb0="B00002AF" w:usb1="69D77CFB" w:usb2="00000030" w:usb3="00000000" w:csb0="4008009F" w:csb1="DFD70000"/>
  </w:font>
  <w:font w:name="宋体-方正超大字符集">
    <w:altName w:val="宋体"/>
    <w:panose1 w:val="00000000000000000000"/>
    <w:charset w:val="86"/>
    <w:family w:val="decorative"/>
    <w:pitch w:val="default"/>
    <w:sig w:usb0="00000000" w:usb1="00000000" w:usb2="00000010" w:usb3="00000000" w:csb0="00040000" w:csb1="00000000"/>
  </w:font>
  <w:font w:name="GungsuhChe">
    <w:panose1 w:val="02030609000101010101"/>
    <w:charset w:val="81"/>
    <w:family w:val="modern"/>
    <w:pitch w:val="default"/>
    <w:sig w:usb0="B00002AF" w:usb1="69D77CFB" w:usb2="00000030" w:usb3="00000000" w:csb0="4008009F" w:csb1="DFD70000"/>
  </w:font>
  <w:font w:name="宋体-方正超大字符集">
    <w:altName w:val="宋体"/>
    <w:panose1 w:val="00000000000000000000"/>
    <w:charset w:val="86"/>
    <w:family w:val="roman"/>
    <w:pitch w:val="default"/>
    <w:sig w:usb0="00000000" w:usb1="00000000" w:usb2="00000010" w:usb3="00000000" w:csb0="00040000" w:csb1="00000000"/>
  </w:font>
  <w:font w:name="AdobeHeitiStd-Regular">
    <w:altName w:val="宋体"/>
    <w:panose1 w:val="00000000000000000000"/>
    <w:charset w:val="86"/>
    <w:family w:val="auto"/>
    <w:pitch w:val="default"/>
    <w:sig w:usb0="00000000" w:usb1="00000000" w:usb2="00000010" w:usb3="00000000" w:csb0="00040000" w:csb1="00000000"/>
  </w:font>
  <w:font w:name="方正宋三简体">
    <w:altName w:val="宋体"/>
    <w:panose1 w:val="02000000000000000000"/>
    <w:charset w:val="86"/>
    <w:family w:val="auto"/>
    <w:pitch w:val="default"/>
    <w:sig w:usb0="00000000" w:usb1="00000000" w:usb2="00000000" w:usb3="00000000" w:csb0="00040000" w:csb1="00000000"/>
  </w:font>
  <w:font w:name="方正汉简简体">
    <w:altName w:val="宋体"/>
    <w:panose1 w:val="02000000000000000000"/>
    <w:charset w:val="86"/>
    <w:family w:val="auto"/>
    <w:pitch w:val="default"/>
    <w:sig w:usb0="00000000" w:usb1="00000000" w:usb2="00000012" w:usb3="00000000" w:csb0="00040000" w:csb1="00000000"/>
  </w:font>
  <w:font w:name="Dotum">
    <w:panose1 w:val="020B0600000101010101"/>
    <w:charset w:val="81"/>
    <w:family w:val="auto"/>
    <w:pitch w:val="default"/>
    <w:sig w:usb0="B00002AF" w:usb1="69D77CFB" w:usb2="00000030" w:usb3="00000000" w:csb0="4008009F" w:csb1="DFD70000"/>
  </w:font>
  <w:font w:name="锐字云字库大标宋体 1.0">
    <w:altName w:val="宋体"/>
    <w:panose1 w:val="02010604000000000000"/>
    <w:charset w:val="86"/>
    <w:family w:val="auto"/>
    <w:pitch w:val="default"/>
    <w:sig w:usb0="00000000" w:usb1="00000000" w:usb2="00000010" w:usb3="00000000" w:csb0="00040001" w:csb1="00000000"/>
  </w:font>
  <w:font w:name="新宋体">
    <w:panose1 w:val="02010609030101010101"/>
    <w:charset w:val="86"/>
    <w:family w:val="swiss"/>
    <w:pitch w:val="default"/>
    <w:sig w:usb0="00000003" w:usb1="288F0000" w:usb2="00000006" w:usb3="00000000" w:csb0="00040001" w:csb1="00000000"/>
  </w:font>
  <w:font w:name="新宋体">
    <w:panose1 w:val="02010609030101010101"/>
    <w:charset w:val="86"/>
    <w:family w:val="decorative"/>
    <w:pitch w:val="default"/>
    <w:sig w:usb0="00000003" w:usb1="288F0000" w:usb2="00000006" w:usb3="00000000" w:csb0="00040001" w:csb1="00000000"/>
  </w:font>
  <w:font w:name="新宋体">
    <w:panose1 w:val="02010609030101010101"/>
    <w:charset w:val="86"/>
    <w:family w:val="roman"/>
    <w:pitch w:val="default"/>
    <w:sig w:usb0="00000003" w:usb1="288F0000" w:usb2="00000006" w:usb3="00000000" w:csb0="00040001" w:csb1="00000000"/>
  </w:font>
  <w:font w:name="新宋体">
    <w:panose1 w:val="02010609030101010101"/>
    <w:charset w:val="86"/>
    <w:family w:val="modern"/>
    <w:pitch w:val="default"/>
    <w:sig w:usb0="00000003" w:usb1="288F0000" w:usb2="00000006" w:usb3="00000000" w:csb0="00040001" w:csb1="00000000"/>
  </w:font>
  <w:font w:name="Lantinghei SC">
    <w:altName w:val="Latha"/>
    <w:panose1 w:val="00000000000000000000"/>
    <w:charset w:val="00"/>
    <w:family w:val="auto"/>
    <w:pitch w:val="default"/>
    <w:sig w:usb0="00000000" w:usb1="00000000" w:usb2="00000000" w:usb3="00000000" w:csb0="00000000" w:csb1="00000000"/>
  </w:font>
  <w:font w:name="黑体">
    <w:panose1 w:val="02010609060101010101"/>
    <w:charset w:val="86"/>
    <w:family w:val="script"/>
    <w:pitch w:val="default"/>
    <w:sig w:usb0="800002BF" w:usb1="38CF7CFA" w:usb2="00000016" w:usb3="00000000" w:csb0="00040001" w:csb1="00000000"/>
  </w:font>
  <w:font w:name="方正大标宋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_4eff_5b8b">
    <w:altName w:val="Times New Roman"/>
    <w:panose1 w:val="00000000000000000000"/>
    <w:charset w:val="00"/>
    <w:family w:val="swiss"/>
    <w:pitch w:val="default"/>
    <w:sig w:usb0="00000000" w:usb1="00000000" w:usb2="00000000" w:usb3="00000000" w:csb0="00040001" w:csb1="00000000"/>
  </w:font>
  <w:font w:name="_4eff_5b8b">
    <w:altName w:val="Times New Roman"/>
    <w:panose1 w:val="00000000000000000000"/>
    <w:charset w:val="00"/>
    <w:family w:val="decorative"/>
    <w:pitch w:val="default"/>
    <w:sig w:usb0="00000000" w:usb1="00000000" w:usb2="00000000"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_GB2312">
    <w:altName w:val="Times New Roman"/>
    <w:panose1 w:val="00000000000000000000"/>
    <w:charset w:val="00"/>
    <w:family w:val="decorative"/>
    <w:pitch w:val="default"/>
    <w:sig w:usb0="00000000" w:usb1="00000000" w:usb2="00000000" w:usb3="00000000" w:csb0="00040001" w:csb1="00000000"/>
  </w:font>
  <w:font w:name="等线">
    <w:altName w:val="宋体"/>
    <w:panose1 w:val="02010600030101010101"/>
    <w:charset w:val="86"/>
    <w:family w:val="roman"/>
    <w:pitch w:val="default"/>
    <w:sig w:usb0="00000000" w:usb1="00000000" w:usb2="00000016" w:usb3="00000000" w:csb0="0004000F" w:csb1="00000000"/>
  </w:font>
  <w:font w:name="叶根友毛笔行书2.0版">
    <w:altName w:val="宋体"/>
    <w:panose1 w:val="02010601030101010101"/>
    <w:charset w:val="86"/>
    <w:family w:val="auto"/>
    <w:pitch w:val="default"/>
    <w:sig w:usb0="00000000" w:usb1="00000000" w:usb2="00000000" w:usb3="00000000" w:csb0="00040000" w:csb1="00000000"/>
  </w:font>
  <w:font w:name="浪漫雅圆">
    <w:altName w:val="宋体"/>
    <w:panose1 w:val="02010601040101010101"/>
    <w:charset w:val="86"/>
    <w:family w:val="auto"/>
    <w:pitch w:val="default"/>
    <w:sig w:usb0="00000000" w:usb1="00000000" w:usb2="00000016" w:usb3="00000000" w:csb0="20160004" w:csb1="82120000"/>
  </w:font>
  <w:font w:name="Webdings">
    <w:panose1 w:val="05030102010509060703"/>
    <w:charset w:val="00"/>
    <w:family w:val="auto"/>
    <w:pitch w:val="default"/>
    <w:sig w:usb0="00000000" w:usb1="00000000" w:usb2="00000000" w:usb3="00000000" w:csb0="80000000" w:csb1="00000000"/>
  </w:font>
  <w:font w:name="Segoe UI Symbol">
    <w:panose1 w:val="020B0502040204020203"/>
    <w:charset w:val="00"/>
    <w:family w:val="modern"/>
    <w:pitch w:val="default"/>
    <w:sig w:usb0="8000006F" w:usb1="1200FBEF" w:usb2="0064C000" w:usb3="00000002" w:csb0="00000001" w:csb1="40000000"/>
  </w:font>
  <w:font w:name="黑体">
    <w:panose1 w:val="02010609060101010101"/>
    <w:charset w:val="50"/>
    <w:family w:val="auto"/>
    <w:pitch w:val="default"/>
    <w:sig w:usb0="800002BF" w:usb1="38CF7CFA" w:usb2="00000016" w:usb3="00000000" w:csb0="00040001" w:csb1="00000000"/>
  </w:font>
  <w:font w:name="华文中宋">
    <w:altName w:val="宋体"/>
    <w:panose1 w:val="02010600040101010101"/>
    <w:charset w:val="50"/>
    <w:family w:val="auto"/>
    <w:pitch w:val="default"/>
    <w:sig w:usb0="00000000" w:usb1="00000000" w:usb2="00000000" w:usb3="00000000" w:csb0="0004009F" w:csb1="DFD70000"/>
  </w:font>
  <w:font w:name="汉仪粗宋简">
    <w:altName w:val="宋体"/>
    <w:panose1 w:val="02010600000101010101"/>
    <w:charset w:val="86"/>
    <w:family w:val="auto"/>
    <w:pitch w:val="default"/>
    <w:sig w:usb0="00000000" w:usb1="00000000" w:usb2="00000002" w:usb3="00000000" w:csb0="00040000" w:csb1="00000000"/>
  </w:font>
  <w:font w:name="Microsoft JhengHei UI">
    <w:altName w:val="PMingLiU"/>
    <w:panose1 w:val="020B0604030504040204"/>
    <w:charset w:val="88"/>
    <w:family w:val="auto"/>
    <w:pitch w:val="default"/>
    <w:sig w:usb0="00000000" w:usb1="00000000" w:usb2="00000016" w:usb3="00000000" w:csb0="00100009" w:csb1="00000000"/>
  </w:font>
  <w:font w:name="Microsoft JhengHei">
    <w:panose1 w:val="020B0604030504040204"/>
    <w:charset w:val="88"/>
    <w:family w:val="auto"/>
    <w:pitch w:val="default"/>
    <w:sig w:usb0="00000087" w:usb1="28AF4000" w:usb2="00000016" w:usb3="00000000" w:csb0="00100009" w:csb1="0000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PMingLiU">
    <w:panose1 w:val="02020500000000000000"/>
    <w:charset w:val="88"/>
    <w:family w:val="auto"/>
    <w:pitch w:val="default"/>
    <w:sig w:usb0="A00002FF" w:usb1="28CFFCFA" w:usb2="00000016" w:usb3="00000000" w:csb0="00100001" w:csb1="00000000"/>
  </w:font>
  <w:font w:name="_4eff_5b8b">
    <w:altName w:val="Times New Roman"/>
    <w:panose1 w:val="00000000000000000000"/>
    <w:charset w:val="00"/>
    <w:family w:val="roman"/>
    <w:pitch w:val="default"/>
    <w:sig w:usb0="00000000" w:usb1="00000000" w:usb2="00000000"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等线">
    <w:altName w:val="宋体"/>
    <w:panose1 w:val="02010600030101010101"/>
    <w:charset w:val="86"/>
    <w:family w:val="modern"/>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_4eff_5b8b">
    <w:altName w:val="Times New Roman"/>
    <w:panose1 w:val="00000000000000000000"/>
    <w:charset w:val="00"/>
    <w:family w:val="modern"/>
    <w:pitch w:val="default"/>
    <w:sig w:usb0="00000000" w:usb1="00000000" w:usb2="00000000" w:usb3="00000000" w:csb0="00040001" w:csb1="00000000"/>
  </w:font>
  <w:font w:name="??_GB2312">
    <w:altName w:val="Times New Roman"/>
    <w:panose1 w:val="00000000000000000000"/>
    <w:charset w:val="00"/>
    <w:family w:val="modern"/>
    <w:pitch w:val="default"/>
    <w:sig w:usb0="00000000" w:usb1="00000000" w:usb2="00000000" w:usb3="00000000" w:csb0="00040001" w:csb1="00000000"/>
  </w:font>
  <w:font w:name="等线">
    <w:altName w:val="宋体"/>
    <w:panose1 w:val="02010600030101010101"/>
    <w:charset w:val="86"/>
    <w:family w:val="swiss"/>
    <w:pitch w:val="default"/>
    <w:sig w:usb0="00000000" w:usb1="00000000" w:usb2="00000016" w:usb3="00000000" w:csb0="0004000F" w:csb1="00000000"/>
  </w:font>
  <w:font w:name="Segoe UI Symbol">
    <w:panose1 w:val="020B0502040204020203"/>
    <w:charset w:val="00"/>
    <w:family w:val="decorative"/>
    <w:pitch w:val="default"/>
    <w:sig w:usb0="8000006F" w:usb1="1200FBEF" w:usb2="0064C000" w:usb3="00000002" w:csb0="00000001" w:csb1="40000000"/>
  </w:font>
  <w:font w:name="??_GB2312">
    <w:altName w:val="Times New Roman"/>
    <w:panose1 w:val="00000000000000000000"/>
    <w:charset w:val="00"/>
    <w:family w:val="swiss"/>
    <w:pitch w:val="default"/>
    <w:sig w:usb0="00000000" w:usb1="00000000" w:usb2="00000000" w:usb3="00000000" w:csb0="00040001" w:csb1="00000000"/>
  </w:font>
  <w:font w:name="等线">
    <w:altName w:val="宋体"/>
    <w:panose1 w:val="02010600030101010101"/>
    <w:charset w:val="86"/>
    <w:family w:val="decorative"/>
    <w:pitch w:val="default"/>
    <w:sig w:usb0="00000000" w:usb1="00000000" w:usb2="00000016" w:usb3="00000000" w:csb0="0004000F" w:csb1="00000000"/>
  </w:font>
  <w:font w:name="Segoe UI Symbol">
    <w:panose1 w:val="020B0502040204020203"/>
    <w:charset w:val="00"/>
    <w:family w:val="roman"/>
    <w:pitch w:val="default"/>
    <w:sig w:usb0="8000006F" w:usb1="1200FBEF" w:usb2="0064C000" w:usb3="00000002" w:csb0="00000001" w:csb1="40000000"/>
  </w:font>
  <w:font w:name="中國龍毛楷體">
    <w:altName w:val="宋体"/>
    <w:panose1 w:val="02010609000101010101"/>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中國龍古印體">
    <w:altName w:val="Lucida Console"/>
    <w:panose1 w:val="02010609000101010101"/>
    <w:charset w:val="00"/>
    <w:family w:val="auto"/>
    <w:pitch w:val="default"/>
    <w:sig w:usb0="00000000" w:usb1="00000000" w:usb2="00000000" w:usb3="00000000" w:csb0="00000000" w:csb1="00000000"/>
  </w:font>
  <w:font w:name="中國龍淡古體">
    <w:altName w:val="Lucida Console"/>
    <w:panose1 w:val="02010609000101010101"/>
    <w:charset w:val="00"/>
    <w:family w:val="auto"/>
    <w:pitch w:val="default"/>
    <w:sig w:usb0="00000000" w:usb1="00000000" w:usb2="00000000" w:usb3="00000000" w:csb0="00000000" w:csb1="00000000"/>
  </w:font>
  <w:font w:name="中國龍豪行書">
    <w:altName w:val="Lucida Console"/>
    <w:panose1 w:val="02010609000101010101"/>
    <w:charset w:val="00"/>
    <w:family w:val="auto"/>
    <w:pitch w:val="default"/>
    <w:sig w:usb0="00000000" w:usb1="00000000" w:usb2="00000000" w:usb3="00000000" w:csb0="00000000" w:csb1="00000000"/>
  </w:font>
  <w:font w:name="中國龍金石篆">
    <w:altName w:val="Lucida Console"/>
    <w:panose1 w:val="02010609000101010101"/>
    <w:charset w:val="00"/>
    <w:family w:val="auto"/>
    <w:pitch w:val="default"/>
    <w:sig w:usb0="00000000" w:usb1="00000000" w:usb2="00000000" w:usb3="00000000" w:csb0="00000000" w:csb1="00000000"/>
  </w:font>
  <w:font w:name="书体坊米芾体">
    <w:altName w:val="宋体"/>
    <w:panose1 w:val="02010601030101010101"/>
    <w:charset w:val="86"/>
    <w:family w:val="auto"/>
    <w:pitch w:val="default"/>
    <w:sig w:usb0="00000000" w:usb1="00000000" w:usb2="00000000" w:usb3="00000000" w:csb0="00040000" w:csb1="00000000"/>
  </w:font>
  <w:font w:name="华康俪金黑W8(P)">
    <w:altName w:val="黑体"/>
    <w:panose1 w:val="020B0800000000000000"/>
    <w:charset w:val="86"/>
    <w:family w:val="auto"/>
    <w:pitch w:val="default"/>
    <w:sig w:usb0="00000000" w:usb1="00000000" w:usb2="00000012" w:usb3="00000000" w:csb0="00040000" w:csb1="00000000"/>
  </w:font>
  <w:font w:name="华康少女文字W5(P)">
    <w:altName w:val="宋体"/>
    <w:panose1 w:val="040F0500000000000000"/>
    <w:charset w:val="86"/>
    <w:family w:val="auto"/>
    <w:pitch w:val="default"/>
    <w:sig w:usb0="00000000" w:usb1="00000000" w:usb2="00000012" w:usb3="00000000" w:csb0="00040000" w:csb1="00000000"/>
  </w:font>
  <w:font w:name="华康海报体W12(P)">
    <w:altName w:val="宋体"/>
    <w:panose1 w:val="040B0C00000000000000"/>
    <w:charset w:val="86"/>
    <w:family w:val="auto"/>
    <w:pitch w:val="default"/>
    <w:sig w:usb0="00000000" w:usb1="00000000" w:usb2="00000012" w:usb3="00000000" w:csb0="00040000" w:csb1="00000000"/>
  </w:font>
  <w:font w:name="华康雅宋体W9">
    <w:altName w:val="宋体"/>
    <w:panose1 w:val="02020909000000000000"/>
    <w:charset w:val="86"/>
    <w:family w:val="auto"/>
    <w:pitch w:val="default"/>
    <w:sig w:usb0="00000000" w:usb1="00000000" w:usb2="00000012" w:usb3="00000000" w:csb0="00040000" w:csb1="00000000"/>
  </w:font>
  <w:font w:name="华康龙门石碑W9">
    <w:altName w:val="宋体"/>
    <w:panose1 w:val="03000909000000000000"/>
    <w:charset w:val="86"/>
    <w:family w:val="auto"/>
    <w:pitch w:val="default"/>
    <w:sig w:usb0="00000000" w:usb1="00000000" w:usb2="00000012" w:usb3="00000000" w:csb0="00040000" w:csb1="00000000"/>
  </w:font>
  <w:font w:name="华康雅宋体W9(P)">
    <w:altName w:val="宋体"/>
    <w:panose1 w:val="02020900000000000000"/>
    <w:charset w:val="86"/>
    <w:family w:val="auto"/>
    <w:pitch w:val="default"/>
    <w:sig w:usb0="00000000" w:usb1="00000000" w:usb2="00000012" w:usb3="00000000" w:csb0="00040000" w:csb1="00000000"/>
  </w:font>
  <w:font w:name="冬青黑体简体中文 W3">
    <w:altName w:val="黑体"/>
    <w:panose1 w:val="020B0300000000000000"/>
    <w:charset w:val="86"/>
    <w:family w:val="auto"/>
    <w:pitch w:val="default"/>
    <w:sig w:usb0="00000000" w:usb1="00000000" w:usb2="00000016" w:usb3="00000000" w:csb0="00060007" w:csb1="00000000"/>
  </w:font>
  <w:font w:name="華康童童體">
    <w:altName w:val="宋体"/>
    <w:panose1 w:val="040B0300000000000000"/>
    <w:charset w:val="86"/>
    <w:family w:val="auto"/>
    <w:pitch w:val="default"/>
    <w:sig w:usb0="00000000" w:usb1="00000000" w:usb2="00000016" w:usb3="00000000" w:csb0="00040000" w:csb1="00000000"/>
  </w:font>
  <w:font w:name="BigApple">
    <w:altName w:val="Latha"/>
    <w:panose1 w:val="00000000000000000000"/>
    <w:charset w:val="00"/>
    <w:family w:val="auto"/>
    <w:pitch w:val="default"/>
    <w:sig w:usb0="00000000" w:usb1="00000000" w:usb2="00000000" w:usb3="00000000" w:csb0="00000000" w:csb1="00000000"/>
  </w:font>
  <w:font w:name="Big Ham">
    <w:altName w:val="Latha"/>
    <w:panose1 w:val="00000400000000000000"/>
    <w:charset w:val="00"/>
    <w:family w:val="auto"/>
    <w:pitch w:val="default"/>
    <w:sig w:usb0="00000000" w:usb1="00000000" w:usb2="00000000" w:usb3="00000000" w:csb0="00000001" w:csb1="00000000"/>
  </w:font>
  <w:font w:name="Big Blocko">
    <w:altName w:val="Latha"/>
    <w:panose1 w:val="00000400000000000000"/>
    <w:charset w:val="00"/>
    <w:family w:val="auto"/>
    <w:pitch w:val="default"/>
    <w:sig w:usb0="00000000" w:usb1="00000000" w:usb2="00000000" w:usb3="00000000" w:csb0="00000001" w:csb1="00000000"/>
  </w:font>
  <w:font w:name="BigBlox">
    <w:altName w:val="Times New Roman"/>
    <w:panose1 w:val="02020A00000000000000"/>
    <w:charset w:val="00"/>
    <w:family w:val="auto"/>
    <w:pitch w:val="default"/>
    <w:sig w:usb0="00000000" w:usb1="00000000" w:usb2="00000000" w:usb3="00000000" w:csb0="00000000" w:csb1="00000000"/>
  </w:font>
  <w:font w:name="BinnerD">
    <w:altName w:val="Shruti"/>
    <w:panose1 w:val="020C0903060902020604"/>
    <w:charset w:val="00"/>
    <w:family w:val="auto"/>
    <w:pitch w:val="default"/>
    <w:sig w:usb0="00000000" w:usb1="00000000" w:usb2="00000000" w:usb3="00000000" w:csb0="00000000" w:csb1="00000000"/>
  </w:font>
  <w:font w:name="Bio-disc Thin">
    <w:altName w:val="Latha"/>
    <w:panose1 w:val="00000800000000000000"/>
    <w:charset w:val="00"/>
    <w:family w:val="auto"/>
    <w:pitch w:val="default"/>
    <w:sig w:usb0="00000000" w:usb1="00000000" w:usb2="00000000" w:usb3="00000000" w:csb0="00000000" w:csb1="00000000"/>
  </w:font>
  <w:font w:name="Bionic Comic Italic">
    <w:altName w:val="Latha"/>
    <w:panose1 w:val="00000000000000000000"/>
    <w:charset w:val="00"/>
    <w:family w:val="auto"/>
    <w:pitch w:val="default"/>
    <w:sig w:usb0="00000000" w:usb1="00000000" w:usb2="00000000" w:usb3="00000000" w:csb0="00000000" w:csb1="00000000"/>
  </w:font>
  <w:font w:name="Bionic Type">
    <w:altName w:val="Latha"/>
    <w:panose1 w:val="00000000000000000000"/>
    <w:charset w:val="00"/>
    <w:family w:val="auto"/>
    <w:pitch w:val="default"/>
    <w:sig w:usb0="00000000" w:usb1="00000000" w:usb2="00000000" w:usb3="00000000" w:csb0="00000000" w:csb1="00000000"/>
  </w:font>
  <w:font w:name="Bionic Type Bold">
    <w:altName w:val="Latha"/>
    <w:panose1 w:val="00000000000000000000"/>
    <w:charset w:val="00"/>
    <w:family w:val="auto"/>
    <w:pitch w:val="default"/>
    <w:sig w:usb0="00000000" w:usb1="00000000" w:usb2="00000000" w:usb3="00000000" w:csb0="00000000" w:csb1="00000000"/>
  </w:font>
  <w:font w:name="Bionic Type Cond Italic">
    <w:altName w:val="Latha"/>
    <w:panose1 w:val="00000000000000000000"/>
    <w:charset w:val="00"/>
    <w:family w:val="auto"/>
    <w:pitch w:val="default"/>
    <w:sig w:usb0="00000000" w:usb1="00000000" w:usb2="00000000" w:usb3="00000000" w:csb0="00000000" w:csb1="00000000"/>
  </w:font>
  <w:font w:name="中國龍新藝體">
    <w:altName w:val="Lucida Console"/>
    <w:panose1 w:val="02010609000101010101"/>
    <w:charset w:val="00"/>
    <w:family w:val="auto"/>
    <w:pitch w:val="default"/>
    <w:sig w:usb0="00000000" w:usb1="00000000" w:usb2="00000000" w:usb3="00000000" w:csb0="00000000" w:csb1="00000000"/>
  </w:font>
  <w:font w:name="中國龍瑩篆體">
    <w:altName w:val="Lucida Console"/>
    <w:panose1 w:val="02010609000101010101"/>
    <w:charset w:val="00"/>
    <w:family w:val="auto"/>
    <w:pitch w:val="default"/>
    <w:sig w:usb0="00000000" w:usb1="00000000" w:usb2="00000000" w:usb3="00000000" w:csb0="00000000" w:csb1="00000000"/>
  </w:font>
  <w:font w:name="华康龙门石碑W9(P)">
    <w:altName w:val="宋体"/>
    <w:panose1 w:val="03000900000000000000"/>
    <w:charset w:val="86"/>
    <w:family w:val="auto"/>
    <w:pitch w:val="default"/>
    <w:sig w:usb0="00000000" w:usb1="00000000" w:usb2="00000012" w:usb3="00000000" w:csb0="00040000" w:csb1="00000000"/>
  </w:font>
  <w:font w:name="叶根友毛笔行书简体">
    <w:altName w:val="宋体"/>
    <w:panose1 w:val="02010601030101010101"/>
    <w:charset w:val="86"/>
    <w:family w:val="auto"/>
    <w:pitch w:val="default"/>
    <w:sig w:usb0="00000000" w:usb1="00000000" w:usb2="00000000" w:usb3="00000000" w:csb0="00040000" w:csb1="00000000"/>
  </w:font>
  <w:font w:name="叶根友特楷简体">
    <w:altName w:val="宋体"/>
    <w:panose1 w:val="02010601030101010101"/>
    <w:charset w:val="86"/>
    <w:family w:val="auto"/>
    <w:pitch w:val="default"/>
    <w:sig w:usb0="00000000" w:usb1="00000000" w:usb2="00000000" w:usb3="00000000" w:csb0="00040000" w:csb1="00000000"/>
  </w:font>
  <w:font w:name="叶根友空心简体">
    <w:altName w:val="宋体"/>
    <w:panose1 w:val="02010601030101010101"/>
    <w:charset w:val="86"/>
    <w:family w:val="auto"/>
    <w:pitch w:val="default"/>
    <w:sig w:usb0="00000000" w:usb1="00000000" w:usb2="00000000" w:usb3="00000000" w:csb0="00040000" w:csb1="00000000"/>
  </w:font>
  <w:font w:name="叶根友钢笔行书简体">
    <w:altName w:val="宋体"/>
    <w:panose1 w:val="02010601030101010101"/>
    <w:charset w:val="86"/>
    <w:family w:val="auto"/>
    <w:pitch w:val="default"/>
    <w:sig w:usb0="00000000" w:usb1="00000000" w:usb2="00000000" w:usb3="00000000" w:csb0="00040000" w:csb1="00000000"/>
  </w:font>
  <w:font w:name="叶根友风帆简体">
    <w:altName w:val="宋体"/>
    <w:panose1 w:val="02010601030101010101"/>
    <w:charset w:val="86"/>
    <w:family w:val="auto"/>
    <w:pitch w:val="default"/>
    <w:sig w:usb0="00000000" w:usb1="00000000" w:usb2="0000000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张海山锐线体简">
    <w:altName w:val="宋体"/>
    <w:panose1 w:val="02000000000000000000"/>
    <w:charset w:val="86"/>
    <w:family w:val="auto"/>
    <w:pitch w:val="default"/>
    <w:sig w:usb0="00000000" w:usb1="00000000" w:usb2="00000000" w:usb3="00000000" w:csb0="00040000" w:csb1="00000000"/>
  </w:font>
  <w:font w:name="文鼎CS中圆繁">
    <w:altName w:val="Lucida Console"/>
    <w:panose1 w:val="02010609010101010101"/>
    <w:charset w:val="00"/>
    <w:family w:val="auto"/>
    <w:pitch w:val="default"/>
    <w:sig w:usb0="00000000" w:usb1="00000000" w:usb2="00000000" w:usb3="00000000" w:csb0="00000000" w:csb1="00000000"/>
  </w:font>
  <w:font w:name="文鼎CS中宋">
    <w:altName w:val="宋体"/>
    <w:panose1 w:val="02010609010101010101"/>
    <w:charset w:val="00"/>
    <w:family w:val="auto"/>
    <w:pitch w:val="default"/>
    <w:sig w:usb0="00000000" w:usb1="00000000" w:usb2="00000000" w:usb3="00000000" w:csb0="00000000" w:csb1="00000000"/>
  </w:font>
  <w:font w:name="文鼎CS中宋繁">
    <w:altName w:val="宋体"/>
    <w:panose1 w:val="02010609010101010101"/>
    <w:charset w:val="00"/>
    <w:family w:val="auto"/>
    <w:pitch w:val="default"/>
    <w:sig w:usb0="00000000" w:usb1="00000000" w:usb2="00000000" w:usb3="00000000" w:csb0="00000000" w:csb1="00000000"/>
  </w:font>
  <w:font w:name="文鼎CS中等线">
    <w:altName w:val="Lucida Console"/>
    <w:panose1 w:val="02010609010101010101"/>
    <w:charset w:val="00"/>
    <w:family w:val="auto"/>
    <w:pitch w:val="default"/>
    <w:sig w:usb0="00000000" w:usb1="00000000" w:usb2="00000000" w:usb3="00000000" w:csb0="00000000" w:csb1="00000000"/>
  </w:font>
  <w:font w:name="文鼎CS大黑繁">
    <w:altName w:val="黑体"/>
    <w:panose1 w:val="02010609010101010101"/>
    <w:charset w:val="00"/>
    <w:family w:val="auto"/>
    <w:pitch w:val="default"/>
    <w:sig w:usb0="00000000" w:usb1="00000000" w:usb2="00000000" w:usb3="00000000" w:csb0="00000000" w:csb1="00000000"/>
  </w:font>
  <w:font w:name="文鼎CS舒同体">
    <w:altName w:val="Lucida Console"/>
    <w:panose1 w:val="02010609010101010101"/>
    <w:charset w:val="00"/>
    <w:family w:val="auto"/>
    <w:pitch w:val="default"/>
    <w:sig w:usb0="00000000" w:usb1="00000000" w:usb2="00000000" w:usb3="00000000" w:csb0="00000000" w:csb1="00000000"/>
  </w:font>
  <w:font w:name="文鼎CS魏碑繁">
    <w:altName w:val="Lucida Console"/>
    <w:panose1 w:val="02010609010101010101"/>
    <w:charset w:val="00"/>
    <w:family w:val="auto"/>
    <w:pitch w:val="default"/>
    <w:sig w:usb0="00000000" w:usb1="00000000" w:usb2="00000000" w:usb3="00000000" w:csb0="00000000" w:csb1="00000000"/>
  </w:font>
  <w:font w:name="文鼎中楷繁">
    <w:altName w:val="宋体"/>
    <w:panose1 w:val="02010609010101010101"/>
    <w:charset w:val="00"/>
    <w:family w:val="auto"/>
    <w:pitch w:val="default"/>
    <w:sig w:usb0="00000000" w:usb1="00000000" w:usb2="00000000" w:usb3="00000000" w:csb0="00000000" w:csb1="00000000"/>
  </w:font>
  <w:font w:name="文鼎中隶繁">
    <w:altName w:val="宋体"/>
    <w:panose1 w:val="02010609010101010101"/>
    <w:charset w:val="00"/>
    <w:family w:val="auto"/>
    <w:pitch w:val="default"/>
    <w:sig w:usb0="00000000" w:usb1="00000000" w:usb2="00000000" w:usb3="00000000" w:csb0="00000000" w:csb1="00000000"/>
  </w:font>
  <w:font w:name="文鼎大标宋简">
    <w:altName w:val="微软雅黑"/>
    <w:panose1 w:val="02010609010101010101"/>
    <w:charset w:val="00"/>
    <w:family w:val="auto"/>
    <w:pitch w:val="default"/>
    <w:sig w:usb0="00000000" w:usb1="00000000" w:usb2="00000000" w:usb3="00000000" w:csb0="00000000" w:csb1="00000000"/>
  </w:font>
  <w:font w:name="文鼎弹簧体">
    <w:altName w:val="宋体"/>
    <w:panose1 w:val="020B0602010101010101"/>
    <w:charset w:val="86"/>
    <w:family w:val="auto"/>
    <w:pitch w:val="default"/>
    <w:sig w:usb0="00000000" w:usb1="00000000" w:usb2="00000000" w:usb3="00000000" w:csb0="00040000" w:csb1="00000000"/>
  </w:font>
  <w:font w:name="文鼎潇洒体">
    <w:altName w:val="宋体"/>
    <w:panose1 w:val="020B0602010101010101"/>
    <w:charset w:val="86"/>
    <w:family w:val="auto"/>
    <w:pitch w:val="default"/>
    <w:sig w:usb0="00000000" w:usb1="00000000" w:usb2="00000000" w:usb3="00000000" w:csb0="00040000" w:csb1="00000000"/>
  </w:font>
  <w:font w:name="文鼎特圆简">
    <w:altName w:val="Lucida Console"/>
    <w:panose1 w:val="02010609010101010101"/>
    <w:charset w:val="00"/>
    <w:family w:val="auto"/>
    <w:pitch w:val="default"/>
    <w:sig w:usb0="00000000" w:usb1="00000000" w:usb2="00000000" w:usb3="00000000" w:csb0="00000000" w:csb1="00000000"/>
  </w:font>
  <w:font w:name="文鼎特粗宋简">
    <w:altName w:val="微软雅黑"/>
    <w:panose1 w:val="02010609010101010101"/>
    <w:charset w:val="00"/>
    <w:family w:val="auto"/>
    <w:pitch w:val="default"/>
    <w:sig w:usb0="00000000" w:usb1="00000000" w:usb2="00000000" w:usb3="00000000" w:csb0="00000000" w:csb1="00000000"/>
  </w:font>
  <w:font w:name="文鼎特粗黑简">
    <w:altName w:val="黑体"/>
    <w:panose1 w:val="02010609010101010101"/>
    <w:charset w:val="00"/>
    <w:family w:val="auto"/>
    <w:pitch w:val="default"/>
    <w:sig w:usb0="00000000" w:usb1="00000000" w:usb2="00000000" w:usb3="00000000" w:csb0="00000000" w:csb1="00000000"/>
  </w:font>
  <w:font w:name="文鼎琥珀繁">
    <w:altName w:val="Lucida Console"/>
    <w:panose1 w:val="02010609010101010101"/>
    <w:charset w:val="00"/>
    <w:family w:val="auto"/>
    <w:pitch w:val="default"/>
    <w:sig w:usb0="00000000" w:usb1="00000000" w:usb2="00000000" w:usb3="00000000" w:csb0="00000000" w:csb1="00000000"/>
  </w:font>
  <w:font w:name="文鼎石头体">
    <w:altName w:val="宋体"/>
    <w:panose1 w:val="020B0602010101010101"/>
    <w:charset w:val="86"/>
    <w:family w:val="auto"/>
    <w:pitch w:val="default"/>
    <w:sig w:usb0="00000000" w:usb1="00000000" w:usb2="00000000" w:usb3="00000000" w:csb0="00040000" w:csb1="00000000"/>
  </w:font>
  <w:font w:name="文鼎竹子体">
    <w:altName w:val="宋体"/>
    <w:panose1 w:val="020B0602010101010101"/>
    <w:charset w:val="86"/>
    <w:family w:val="auto"/>
    <w:pitch w:val="default"/>
    <w:sig w:usb0="00000000" w:usb1="00000000" w:usb2="00000000" w:usb3="00000000" w:csb0="00040000" w:csb1="00000000"/>
  </w:font>
  <w:font w:name="文鼎粗黑繁">
    <w:altName w:val="黑体"/>
    <w:panose1 w:val="02010609010101010101"/>
    <w:charset w:val="00"/>
    <w:family w:val="auto"/>
    <w:pitch w:val="default"/>
    <w:sig w:usb0="00000000" w:usb1="00000000" w:usb2="00000000" w:usb3="00000000" w:csb0="00000000" w:csb1="00000000"/>
  </w:font>
  <w:font w:name="文鼎细仿宋简">
    <w:altName w:val="仿宋"/>
    <w:panose1 w:val="02010609010101010101"/>
    <w:charset w:val="00"/>
    <w:family w:val="auto"/>
    <w:pitch w:val="default"/>
    <w:sig w:usb0="00000000" w:usb1="00000000" w:usb2="00000000" w:usb3="00000000" w:csb0="00000000" w:csb1="00000000"/>
  </w:font>
  <w:font w:name="文鼎细仿宋繁">
    <w:altName w:val="仿宋"/>
    <w:panose1 w:val="02010609010101010101"/>
    <w:charset w:val="00"/>
    <w:family w:val="auto"/>
    <w:pitch w:val="default"/>
    <w:sig w:usb0="00000000" w:usb1="00000000" w:usb2="00000000" w:usb3="00000000" w:csb0="00000000" w:csb1="00000000"/>
  </w:font>
  <w:font w:name="文鼎细圆简">
    <w:altName w:val="Lucida Console"/>
    <w:panose1 w:val="02010609010101010101"/>
    <w:charset w:val="00"/>
    <w:family w:val="auto"/>
    <w:pitch w:val="default"/>
    <w:sig w:usb0="00000000" w:usb1="00000000" w:usb2="00000000" w:usb3="00000000" w:csb0="00000000" w:csb1="00000000"/>
  </w:font>
  <w:font w:name="文鼎细圆繁">
    <w:altName w:val="Lucida Console"/>
    <w:panose1 w:val="02010609010101010101"/>
    <w:charset w:val="00"/>
    <w:family w:val="auto"/>
    <w:pitch w:val="default"/>
    <w:sig w:usb0="00000000" w:usb1="00000000" w:usb2="00000000" w:usb3="00000000" w:csb0="00000000" w:csb1="00000000"/>
  </w:font>
  <w:font w:name="文鼎行楷碑体">
    <w:altName w:val="宋体"/>
    <w:panose1 w:val="020B0602010101010101"/>
    <w:charset w:val="86"/>
    <w:family w:val="auto"/>
    <w:pitch w:val="default"/>
    <w:sig w:usb0="00000000" w:usb1="00000000" w:usb2="00000000" w:usb3="00000000" w:csb0="00040000" w:csb1="00000000"/>
  </w:font>
  <w:font w:name="文鼎香肠体">
    <w:altName w:val="宋体"/>
    <w:panose1 w:val="020B0602010101010101"/>
    <w:charset w:val="86"/>
    <w:family w:val="auto"/>
    <w:pitch w:val="default"/>
    <w:sig w:usb0="00000000" w:usb1="00000000" w:usb2="00000000" w:usb3="00000000" w:csb0="00040000" w:csb1="00000000"/>
  </w:font>
  <w:font w:name="文鼎齿轮体繁">
    <w:altName w:val="宋体"/>
    <w:panose1 w:val="020B0602010101010101"/>
    <w:charset w:val="86"/>
    <w:family w:val="auto"/>
    <w:pitch w:val="default"/>
    <w:sig w:usb0="00000000" w:usb1="00000000" w:usb2="00000000" w:usb3="00000000" w:csb0="00040000" w:csb1="00000000"/>
  </w:font>
  <w:font w:name="文鼎ＰＯＰ－２繁">
    <w:altName w:val="Lucida Console"/>
    <w:panose1 w:val="02010609010101010101"/>
    <w:charset w:val="00"/>
    <w:family w:val="auto"/>
    <w:pitch w:val="default"/>
    <w:sig w:usb0="00000000" w:usb1="00000000" w:usb2="00000000" w:usb3="00000000" w:csb0="0000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兰亭中粗黑_GBK">
    <w:altName w:val="黑体"/>
    <w:panose1 w:val="02000000000000000000"/>
    <w:charset w:val="86"/>
    <w:family w:val="auto"/>
    <w:pitch w:val="default"/>
    <w:sig w:usb0="00000000" w:usb1="00000000" w:usb2="00082016"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兰亭中黑_GBK">
    <w:altName w:val="黑体"/>
    <w:panose1 w:val="02000000000000000000"/>
    <w:charset w:val="86"/>
    <w:family w:val="auto"/>
    <w:pitch w:val="default"/>
    <w:sig w:usb0="00000000" w:usb1="00000000" w:usb2="00082016" w:usb3="00000000" w:csb0="00040000" w:csb1="00000000"/>
  </w:font>
  <w:font w:name="方正兰亭特黑简体">
    <w:altName w:val="黑体"/>
    <w:panose1 w:val="02000000000000000000"/>
    <w:charset w:val="86"/>
    <w:family w:val="auto"/>
    <w:pitch w:val="default"/>
    <w:sig w:usb0="00000000" w:usb1="00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北魏楷书繁体">
    <w:altName w:val="宋体"/>
    <w:panose1 w:val="03000509000000000000"/>
    <w:charset w:val="86"/>
    <w:family w:val="auto"/>
    <w:pitch w:val="default"/>
    <w:sig w:usb0="00000000" w:usb1="00000000" w:usb2="00000000" w:usb3="00000000" w:csb0="00040000" w:csb1="00000000"/>
  </w:font>
  <w:font w:name="方正古隶繁体">
    <w:altName w:val="宋体"/>
    <w:panose1 w:val="03000509000000000000"/>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叶根友刀锋黑草">
    <w:altName w:val="黑体"/>
    <w:panose1 w:val="02010601030101010101"/>
    <w:charset w:val="86"/>
    <w:family w:val="auto"/>
    <w:pitch w:val="default"/>
    <w:sig w:usb0="00000000" w:usb1="00000000" w:usb2="00000000" w:usb3="00000000" w:csb0="00040000" w:csb1="00000000"/>
  </w:font>
  <w:font w:name="叶根友特色简体升级版">
    <w:altName w:val="宋体"/>
    <w:panose1 w:val="02010601030101010101"/>
    <w:charset w:val="86"/>
    <w:family w:val="auto"/>
    <w:pitch w:val="default"/>
    <w:sig w:usb0="00000000" w:usb1="00000000" w:usb2="00000000" w:usb3="00000000" w:csb0="00040000" w:csb1="00000000"/>
  </w:font>
  <w:font w:name="文鼎CS中黑繁">
    <w:altName w:val="黑体"/>
    <w:panose1 w:val="02010609010101010101"/>
    <w:charset w:val="00"/>
    <w:family w:val="auto"/>
    <w:pitch w:val="default"/>
    <w:sig w:usb0="00000000" w:usb1="00000000" w:usb2="00000000" w:usb3="00000000" w:csb0="00000000" w:csb1="00000000"/>
  </w:font>
  <w:font w:name="文鼎CS书宋二">
    <w:altName w:val="宋体"/>
    <w:panose1 w:val="02010609010101010101"/>
    <w:charset w:val="00"/>
    <w:family w:val="auto"/>
    <w:pitch w:val="default"/>
    <w:sig w:usb0="00000000" w:usb1="00000000" w:usb2="00000000" w:usb3="00000000" w:csb0="00000000" w:csb1="00000000"/>
  </w:font>
  <w:font w:name="文鼎CS大宋繁">
    <w:altName w:val="宋体"/>
    <w:panose1 w:val="02010609010101010101"/>
    <w:charset w:val="00"/>
    <w:family w:val="auto"/>
    <w:pitch w:val="default"/>
    <w:sig w:usb0="00000000" w:usb1="00000000" w:usb2="00000000" w:usb3="00000000" w:csb0="00000000" w:csb1="00000000"/>
  </w:font>
  <w:font w:name="文鼎CS大隶书">
    <w:altName w:val="宋体"/>
    <w:panose1 w:val="02010609010101010101"/>
    <w:charset w:val="00"/>
    <w:family w:val="auto"/>
    <w:pitch w:val="default"/>
    <w:sig w:usb0="00000000" w:usb1="00000000" w:usb2="00000000" w:usb3="00000000" w:csb0="00000000" w:csb1="00000000"/>
  </w:font>
  <w:font w:name="文鼎CS大黑">
    <w:altName w:val="黑体"/>
    <w:panose1 w:val="02010609010101010101"/>
    <w:charset w:val="00"/>
    <w:family w:val="auto"/>
    <w:pitch w:val="default"/>
    <w:sig w:usb0="00000000" w:usb1="00000000" w:usb2="00000000" w:usb3="00000000" w:csb0="00000000" w:csb1="00000000"/>
  </w:font>
  <w:font w:name="文鼎CS楷体">
    <w:altName w:val="微软雅黑"/>
    <w:panose1 w:val="02010609010101010101"/>
    <w:charset w:val="00"/>
    <w:family w:val="auto"/>
    <w:pitch w:val="default"/>
    <w:sig w:usb0="00000000" w:usb1="00000000" w:usb2="00000000" w:usb3="00000000" w:csb0="00000000" w:csb1="00000000"/>
  </w:font>
  <w:font w:name="文鼎CS行楷">
    <w:altName w:val="宋体"/>
    <w:panose1 w:val="02010609010101010101"/>
    <w:charset w:val="00"/>
    <w:family w:val="auto"/>
    <w:pitch w:val="default"/>
    <w:sig w:usb0="00000000" w:usb1="00000000" w:usb2="00000000" w:usb3="00000000" w:csb0="00000000" w:csb1="00000000"/>
  </w:font>
  <w:font w:name="文鼎CS行楷繁">
    <w:altName w:val="宋体"/>
    <w:panose1 w:val="02010609010101010101"/>
    <w:charset w:val="00"/>
    <w:family w:val="auto"/>
    <w:pitch w:val="default"/>
    <w:sig w:usb0="00000000" w:usb1="00000000" w:usb2="00000000" w:usb3="00000000" w:csb0="00000000" w:csb1="00000000"/>
  </w:font>
  <w:font w:name="文鼎圆立体">
    <w:altName w:val="宋体"/>
    <w:panose1 w:val="020B0602010101010101"/>
    <w:charset w:val="86"/>
    <w:family w:val="auto"/>
    <w:pitch w:val="default"/>
    <w:sig w:usb0="00000000" w:usb1="00000000" w:usb2="00000000" w:usb3="00000000" w:csb0="00040000" w:csb1="00000000"/>
  </w:font>
  <w:font w:name="文鼎花瓣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方正宋黑繁体">
    <w:altName w:val="宋体"/>
    <w:panose1 w:val="03000509000000000000"/>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中文正文">
    <w:altName w:val="Latha"/>
    <w:panose1 w:val="00000000000000000000"/>
    <w:charset w:val="00"/>
    <w:family w:val="auto"/>
    <w:pitch w:val="default"/>
    <w:sig w:usb0="00000000" w:usb1="00000000" w:usb2="00000000" w:usb3="00000000" w:csb0="00000000" w:csb1="00000000"/>
  </w:font>
  <w:font w:name="+西文正文">
    <w:altName w:val="Latha"/>
    <w:panose1 w:val="00000000000000000000"/>
    <w:charset w:val="00"/>
    <w:family w:val="auto"/>
    <w:pitch w:val="default"/>
    <w:sig w:usb0="00000000" w:usb1="00000000" w:usb2="00000000" w:usb3="00000000" w:csb0="00000000" w:csb1="00000000"/>
  </w:font>
  <w:font w:name="911 Porscha Italic">
    <w:altName w:val="Latha"/>
    <w:panose1 w:val="02000400000000000000"/>
    <w:charset w:val="00"/>
    <w:family w:val="auto"/>
    <w:pitch w:val="default"/>
    <w:sig w:usb0="00000000" w:usb1="00000000" w:usb2="00000000" w:usb3="00000000" w:csb0="00000000" w:csb1="00000000"/>
  </w:font>
  <w:font w:name="叶根友特隶简体">
    <w:altName w:val="宋体"/>
    <w:panose1 w:val="02010601030101010101"/>
    <w:charset w:val="86"/>
    <w:family w:val="auto"/>
    <w:pitch w:val="default"/>
    <w:sig w:usb0="00000000" w:usb1="00000000" w:usb2="00000000" w:usb3="00000000" w:csb0="00040000" w:csb1="00000000"/>
  </w:font>
  <w:font w:name="Elephant">
    <w:altName w:val="Shruti"/>
    <w:panose1 w:val="02020904090505020303"/>
    <w:charset w:val="00"/>
    <w:family w:val="auto"/>
    <w:pitch w:val="default"/>
    <w:sig w:usb0="00000000" w:usb1="00000000" w:usb2="00000000" w:usb3="00000000" w:csb0="20000001" w:csb1="00000000"/>
  </w:font>
  <w:font w:name="Yu Gothic UI Semibold">
    <w:altName w:val="MS UI Gothic"/>
    <w:panose1 w:val="020B0700000000000000"/>
    <w:charset w:val="80"/>
    <w:family w:val="auto"/>
    <w:pitch w:val="default"/>
    <w:sig w:usb0="00000000" w:usb1="00000000" w:usb2="00000016" w:usb3="00000000" w:csb0="2002009F" w:csb1="00000000"/>
  </w:font>
  <w:font w:name="Segoe UI Semilight">
    <w:altName w:val="Latha"/>
    <w:panose1 w:val="020B0402040204020203"/>
    <w:charset w:val="00"/>
    <w:family w:val="auto"/>
    <w:pitch w:val="default"/>
    <w:sig w:usb0="00000000" w:usb1="00000000" w:usb2="00000009" w:usb3="00000000" w:csb0="200001FF" w:csb1="00000000"/>
  </w:font>
  <w:font w:name="Adobe 仿宋 Std R">
    <w:altName w:val="仿宋"/>
    <w:panose1 w:val="02020400000000000000"/>
    <w:charset w:val="86"/>
    <w:family w:val="modern"/>
    <w:pitch w:val="default"/>
    <w:sig w:usb0="00000000" w:usb1="00000000" w:usb2="00000016" w:usb3="00000000" w:csb0="00060007" w:csb1="00000000"/>
  </w:font>
  <w:font w:name="Adobe 楷体 Std R">
    <w:altName w:val="宋体"/>
    <w:panose1 w:val="02020400000000000000"/>
    <w:charset w:val="86"/>
    <w:family w:val="roman"/>
    <w:pitch w:val="default"/>
    <w:sig w:usb0="00000000" w:usb1="00000000" w:usb2="00000016" w:usb3="00000000" w:csb0="00060007" w:csb1="00000000"/>
  </w:font>
  <w:font w:name="汉仪晴空体W">
    <w:altName w:val="宋体"/>
    <w:panose1 w:val="00020600040101010101"/>
    <w:charset w:val="86"/>
    <w:family w:val="auto"/>
    <w:pitch w:val="default"/>
    <w:sig w:usb0="00000000" w:usb1="00000000" w:usb2="00000016" w:usb3="00000000" w:csb0="0004009F" w:csb1="DFD70000"/>
  </w:font>
  <w:font w:name="Malgun Gothic">
    <w:panose1 w:val="020B0503020000020004"/>
    <w:charset w:val="81"/>
    <w:family w:val="auto"/>
    <w:pitch w:val="default"/>
    <w:sig w:usb0="900002AF" w:usb1="01D77CFB" w:usb2="00000012" w:usb3="00000000" w:csb0="00080001" w:csb1="00000000"/>
  </w:font>
  <w:font w:name="Vladimir Script">
    <w:altName w:val="Estrangelo Edessa"/>
    <w:panose1 w:val="03050402040407070305"/>
    <w:charset w:val="00"/>
    <w:family w:val="auto"/>
    <w:pitch w:val="default"/>
    <w:sig w:usb0="00000000"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Malgun Gothic Semilight">
    <w:altName w:val="宋体"/>
    <w:panose1 w:val="020B0502040204020203"/>
    <w:charset w:val="86"/>
    <w:family w:val="auto"/>
    <w:pitch w:val="default"/>
    <w:sig w:usb0="00000000" w:usb1="00000000" w:usb2="00000012" w:usb3="00000000" w:csb0="203E01BD" w:csb1="D7FF0000"/>
  </w:font>
  <w:font w:name="Microsoft YaHei UI">
    <w:altName w:val="宋体"/>
    <w:panose1 w:val="020B0503020204020204"/>
    <w:charset w:val="86"/>
    <w:family w:val="auto"/>
    <w:pitch w:val="default"/>
    <w:sig w:usb0="00000000" w:usb1="00000000" w:usb2="00000016" w:usb3="00000000" w:csb0="0004001F" w:csb1="00000000"/>
  </w:font>
  <w:font w:name="Microsoft YaHei UI Light">
    <w:altName w:val="宋体"/>
    <w:panose1 w:val="020B0502040204020203"/>
    <w:charset w:val="86"/>
    <w:family w:val="auto"/>
    <w:pitch w:val="default"/>
    <w:sig w:usb0="00000000" w:usb1="00000000" w:usb2="00000016" w:usb3="00000000" w:csb0="0004000F" w:csb1="00000000"/>
  </w:font>
  <w:font w:name="MingLiU-ExtB">
    <w:panose1 w:val="02020500000000000000"/>
    <w:charset w:val="88"/>
    <w:family w:val="auto"/>
    <w:pitch w:val="default"/>
    <w:sig w:usb0="8000002F" w:usb1="02000008" w:usb2="00000000" w:usb3="00000000" w:csb0="00100001" w:csb1="00000000"/>
  </w:font>
  <w:font w:name="Wide Latin">
    <w:altName w:val="Shruti"/>
    <w:panose1 w:val="020A0A07050505020404"/>
    <w:charset w:val="00"/>
    <w:family w:val="auto"/>
    <w:pitch w:val="default"/>
    <w:sig w:usb0="00000000" w:usb1="00000000" w:usb2="00000000" w:usb3="00000000" w:csb0="20000001" w:csb1="00000000"/>
  </w:font>
  <w:font w:name="Californian FB">
    <w:altName w:val="Latha"/>
    <w:panose1 w:val="0207040306080B030204"/>
    <w:charset w:val="00"/>
    <w:family w:val="auto"/>
    <w:pitch w:val="default"/>
    <w:sig w:usb0="00000000" w:usb1="00000000" w:usb2="00000000" w:usb3="00000000" w:csb0="20000001" w:csb1="00000000"/>
  </w:font>
  <w:font w:name="Meiryo UI">
    <w:panose1 w:val="020B0604030504040204"/>
    <w:charset w:val="80"/>
    <w:family w:val="auto"/>
    <w:pitch w:val="default"/>
    <w:sig w:usb0="E10102FF" w:usb1="EAC7FFFF" w:usb2="00010012" w:usb3="00000000" w:csb0="6002009F" w:csb1="DFD70000"/>
  </w:font>
  <w:font w:name="Lucida Console">
    <w:panose1 w:val="020B0609040504020204"/>
    <w:charset w:val="00"/>
    <w:family w:val="auto"/>
    <w:pitch w:val="default"/>
    <w:sig w:usb0="8000028F" w:usb1="00001800" w:usb2="00000000" w:usb3="00000000" w:csb0="0000001F" w:csb1="D7D70000"/>
  </w:font>
  <w:font w:name="MS UI Gothic">
    <w:panose1 w:val="020B0600070205080204"/>
    <w:charset w:val="80"/>
    <w:family w:val="auto"/>
    <w:pitch w:val="default"/>
    <w:sig w:usb0="E00002FF" w:usb1="6AC7FDFB" w:usb2="00000012" w:usb3="00000000" w:csb0="4002009F" w:csb1="DFD70000"/>
  </w:font>
  <w:font w:name="Estrangelo Edessa">
    <w:panose1 w:val="03080600000000000000"/>
    <w:charset w:val="00"/>
    <w:family w:val="auto"/>
    <w:pitch w:val="default"/>
    <w:sig w:usb0="80002043" w:usb1="00000000" w:usb2="00000080" w:usb3="00000000" w:csb0="00000001" w:csb1="00000000"/>
  </w:font>
  <w:font w:name="Adobe 仿宋 Std R">
    <w:altName w:val="仿宋"/>
    <w:panose1 w:val="02020400000000000000"/>
    <w:charset w:val="86"/>
    <w:family w:val="swiss"/>
    <w:pitch w:val="default"/>
    <w:sig w:usb0="00000000" w:usb1="00000000" w:usb2="00000016" w:usb3="00000000" w:csb0="00060007" w:csb1="00000000"/>
  </w:font>
  <w:font w:name="Adobe 楷体 Std R">
    <w:altName w:val="宋体"/>
    <w:panose1 w:val="02020400000000000000"/>
    <w:charset w:val="86"/>
    <w:family w:val="modern"/>
    <w:pitch w:val="default"/>
    <w:sig w:usb0="00000000" w:usb1="00000000" w:usb2="00000016" w:usb3="00000000" w:csb0="00060007" w:csb1="00000000"/>
  </w:font>
  <w:font w:name="Adobe 仿宋 Std R">
    <w:altName w:val="仿宋"/>
    <w:panose1 w:val="02020400000000000000"/>
    <w:charset w:val="86"/>
    <w:family w:val="decorative"/>
    <w:pitch w:val="default"/>
    <w:sig w:usb0="00000000" w:usb1="00000000" w:usb2="00000016" w:usb3="00000000" w:csb0="00060007" w:csb1="00000000"/>
  </w:font>
  <w:font w:name="Adobe 楷体 Std R">
    <w:altName w:val="宋体"/>
    <w:panose1 w:val="02020400000000000000"/>
    <w:charset w:val="86"/>
    <w:family w:val="swiss"/>
    <w:pitch w:val="default"/>
    <w:sig w:usb0="00000000" w:usb1="00000000" w:usb2="00000016" w:usb3="00000000" w:csb0="00060007" w:csb1="00000000"/>
  </w:font>
  <w:font w:name="Adobe 仿宋 Std R">
    <w:altName w:val="仿宋"/>
    <w:panose1 w:val="02020400000000000000"/>
    <w:charset w:val="86"/>
    <w:family w:val="roman"/>
    <w:pitch w:val="default"/>
    <w:sig w:usb0="00000000" w:usb1="00000000" w:usb2="00000016" w:usb3="00000000" w:csb0="00060007" w:csb1="00000000"/>
  </w:font>
  <w:font w:name="Adobe 楷体 Std R">
    <w:altName w:val="宋体"/>
    <w:panose1 w:val="02020400000000000000"/>
    <w:charset w:val="86"/>
    <w:family w:val="decorative"/>
    <w:pitch w:val="default"/>
    <w:sig w:usb0="00000000" w:usb1="00000000" w:usb2="00000016" w:usb3="00000000" w:csb0="00060007" w:csb1="00000000"/>
  </w:font>
  <w:font w:name="????">
    <w:altName w:val="Times New Roman"/>
    <w:panose1 w:val="00000000000000000000"/>
    <w:charset w:val="00"/>
    <w:family w:val="auto"/>
    <w:pitch w:val="default"/>
    <w:sig w:usb0="00000000" w:usb1="00000000" w:usb2="00000000" w:usb3="00000000" w:csb0="00000001" w:csb1="00000000"/>
  </w:font>
  <w:font w:name="幼圆">
    <w:altName w:val="宋体"/>
    <w:panose1 w:val="02010509060101010101"/>
    <w:charset w:val="86"/>
    <w:family w:val="swiss"/>
    <w:pitch w:val="default"/>
    <w:sig w:usb0="00000000" w:usb1="00000000" w:usb2="00000000" w:usb3="00000000" w:csb0="00040000" w:csb1="00000000"/>
  </w:font>
  <w:font w:name="幼圆">
    <w:altName w:val="宋体"/>
    <w:panose1 w:val="02010509060101010101"/>
    <w:charset w:val="86"/>
    <w:family w:val="decorative"/>
    <w:pitch w:val="default"/>
    <w:sig w:usb0="00000000" w:usb1="00000000" w:usb2="00000000" w:usb3="00000000" w:csb0="00040000" w:csb1="00000000"/>
  </w:font>
  <w:font w:name="幼圆">
    <w:altName w:val="宋体"/>
    <w:panose1 w:val="02010509060101010101"/>
    <w:charset w:val="86"/>
    <w:family w:val="roma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_GBK">
    <w:altName w:val="Times New Roman"/>
    <w:panose1 w:val="00000000000000000000"/>
    <w:charset w:val="00"/>
    <w:family w:val="auto"/>
    <w:pitch w:val="default"/>
    <w:sig w:usb0="00000000" w:usb1="00000000" w:usb2="00000000" w:usb3="00000000" w:csb0="00000001" w:csb1="00000000"/>
  </w:font>
  <w:font w:name="宋体-方正超大字符集">
    <w:altName w:val="宋体"/>
    <w:panose1 w:val="03000509000000000000"/>
    <w:charset w:val="86"/>
    <w:family w:val="script"/>
    <w:pitch w:val="default"/>
    <w:sig w:usb0="00000000" w:usb1="00000000" w:usb2="00000010" w:usb3="00000000" w:csb0="00040000" w:csb1="00000000"/>
  </w:font>
  <w:font w:name="宋体，Arial">
    <w:altName w:val="宋体"/>
    <w:panose1 w:val="00000000000000000000"/>
    <w:charset w:val="00"/>
    <w:family w:val="auto"/>
    <w:pitch w:val="default"/>
    <w:sig w:usb0="00000000" w:usb1="00000000" w:usb2="00000000" w:usb3="00000000" w:csb0="00040001" w:csb1="00000000"/>
  </w:font>
  <w:font w:name="方正仿宋_GBK">
    <w:altName w:val="宋体"/>
    <w:panose1 w:val="00000000000000000000"/>
    <w:charset w:val="86"/>
    <w:family w:val="swiss"/>
    <w:pitch w:val="default"/>
    <w:sig w:usb0="00000000" w:usb1="00000000" w:usb2="00000010" w:usb3="00000000" w:csb0="00040000" w:csb1="00000000"/>
  </w:font>
  <w:font w:name="方正仿宋_GBK">
    <w:altName w:val="宋体"/>
    <w:panose1 w:val="00000000000000000000"/>
    <w:charset w:val="86"/>
    <w:family w:val="decorative"/>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方正仿宋_GBK">
    <w:altName w:val="宋体"/>
    <w:panose1 w:val="00000000000000000000"/>
    <w:charset w:val="86"/>
    <w:family w:val="modern"/>
    <w:pitch w:val="default"/>
    <w:sig w:usb0="00000000" w:usb1="00000000" w:usb2="00000010" w:usb3="00000000" w:csb0="00040000" w:csb1="00000000"/>
  </w:font>
  <w:font w:name="Impact">
    <w:panose1 w:val="020B0806030902050204"/>
    <w:charset w:val="00"/>
    <w:family w:val="auto"/>
    <w:pitch w:val="default"/>
    <w:sig w:usb0="00000287" w:usb1="00000000" w:usb2="00000000" w:usb3="00000000" w:csb0="2000009F" w:csb1="DFD70000"/>
  </w:font>
  <w:font w:name="Helvetica Neue">
    <w:altName w:val="Latha"/>
    <w:panose1 w:val="00000000000000000000"/>
    <w:charset w:val="00"/>
    <w:family w:val="auto"/>
    <w:pitch w:val="default"/>
    <w:sig w:usb0="00000000" w:usb1="00000000" w:usb2="00000000" w:usb3="00000000" w:csb0="00000000" w:csb1="00000000"/>
  </w:font>
  <w:font w:name="FontAwesome">
    <w:altName w:val="Latha"/>
    <w:panose1 w:val="00000000000000000000"/>
    <w:charset w:val="00"/>
    <w:family w:val="auto"/>
    <w:pitch w:val="default"/>
    <w:sig w:usb0="00000000" w:usb1="00000000" w:usb2="00000000" w:usb3="00000000" w:csb0="00000000" w:csb1="00000000"/>
  </w:font>
  <w:font w:name="方正报宋_GBK">
    <w:altName w:val="宋体"/>
    <w:panose1 w:val="00000000000000000000"/>
    <w:charset w:val="00"/>
    <w:family w:val="auto"/>
    <w:pitch w:val="default"/>
    <w:sig w:usb0="00000000" w:usb1="00000000" w:usb2="00000000" w:usb3="00000000" w:csb0="00000000" w:csb1="00000000"/>
  </w:font>
  <w:font w:name="DLF-32769-0-1477984677+ZDYPJB-5">
    <w:altName w:val="Latha"/>
    <w:panose1 w:val="00000000000000000000"/>
    <w:charset w:val="00"/>
    <w:family w:val="auto"/>
    <w:pitch w:val="default"/>
    <w:sig w:usb0="00000000" w:usb1="00000000" w:usb2="00000000" w:usb3="00000000" w:csb0="00000000" w:csb1="00000000"/>
  </w:font>
  <w:font w:name="DLF-3-36-1969636941+ZDYPJB-51">
    <w:altName w:val="Latha"/>
    <w:panose1 w:val="00000000000000000000"/>
    <w:charset w:val="00"/>
    <w:family w:val="auto"/>
    <w:pitch w:val="default"/>
    <w:sig w:usb0="00000000" w:usb1="00000000" w:usb2="00000000" w:usb3="00000000" w:csb0="00000000" w:csb1="00000000"/>
  </w:font>
  <w:font w:name="sinmsun">
    <w:altName w:val="Latha"/>
    <w:panose1 w:val="00000000000000000000"/>
    <w:charset w:val="00"/>
    <w:family w:val="auto"/>
    <w:pitch w:val="default"/>
    <w:sig w:usb0="00000000" w:usb1="00000000" w:usb2="00000000" w:usb3="00000000" w:csb0="00000000" w:csb1="00000000"/>
  </w:font>
  <w:font w:name="脦垄脠铆脩脜潞脷">
    <w:altName w:val="Latha"/>
    <w:panose1 w:val="00000000000000000000"/>
    <w:charset w:val="00"/>
    <w:family w:val="auto"/>
    <w:pitch w:val="default"/>
    <w:sig w:usb0="00000000" w:usb1="00000000" w:usb2="00000000" w:usb3="00000000" w:csb0="00000000" w:csb1="00000000"/>
  </w:font>
  <w:font w:name="PMingLiU">
    <w:panose1 w:val="02020500000000000000"/>
    <w:charset w:val="88"/>
    <w:family w:val="modern"/>
    <w:pitch w:val="default"/>
    <w:sig w:usb0="A00002FF" w:usb1="28CFFCFA" w:usb2="00000016" w:usb3="00000000" w:csb0="00100001" w:csb1="00000000"/>
  </w:font>
  <w:font w:name="PMingLiU">
    <w:panose1 w:val="02020500000000000000"/>
    <w:charset w:val="88"/>
    <w:family w:val="swiss"/>
    <w:pitch w:val="default"/>
    <w:sig w:usb0="A00002FF" w:usb1="28CFFCFA" w:usb2="00000016" w:usb3="00000000" w:csb0="00100001" w:csb1="00000000"/>
  </w:font>
  <w:font w:name="PMingLiU">
    <w:panose1 w:val="02020500000000000000"/>
    <w:charset w:val="88"/>
    <w:family w:val="decorative"/>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汉鼎简书宋">
    <w:altName w:val="宋体"/>
    <w:panose1 w:val="02010609010101010101"/>
    <w:charset w:val="86"/>
    <w:family w:val="swiss"/>
    <w:pitch w:val="default"/>
    <w:sig w:usb0="00000000" w:usb1="00000000" w:usb2="00000010" w:usb3="00000000" w:csb0="00040000" w:csb1="00000000"/>
  </w:font>
  <w:font w:name="汉鼎简书宋">
    <w:altName w:val="宋体"/>
    <w:panose1 w:val="02010609010101010101"/>
    <w:charset w:val="86"/>
    <w:family w:val="decorative"/>
    <w:pitch w:val="default"/>
    <w:sig w:usb0="00000000" w:usb1="00000000" w:usb2="00000010" w:usb3="00000000" w:csb0="00040000" w:csb1="00000000"/>
  </w:font>
  <w:font w:name="汉鼎简书宋">
    <w:altName w:val="宋体"/>
    <w:panose1 w:val="02010609010101010101"/>
    <w:charset w:val="86"/>
    <w:family w:val="roman"/>
    <w:pitch w:val="default"/>
    <w:sig w:usb0="00000000" w:usb1="00000000" w:usb2="00000010" w:usb3="00000000" w:csb0="00040000" w:csb1="00000000"/>
  </w:font>
  <w:font w:name="汉鼎简书宋">
    <w:altName w:val="宋体"/>
    <w:panose1 w:val="0201060901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_x000B__x000C_">
    <w:altName w:val="Times New Roman"/>
    <w:panose1 w:val="00000000000000000000"/>
    <w:charset w:val="00"/>
    <w:family w:val="modern"/>
    <w:pitch w:val="default"/>
    <w:sig w:usb0="00000000" w:usb1="00000000" w:usb2="00000000" w:usb3="00000000" w:csb0="00040001" w:csb1="00000000"/>
  </w:font>
  <w:font w:name="_x000B__x000C_">
    <w:altName w:val="Times New Roman"/>
    <w:panose1 w:val="00000000000000000000"/>
    <w:charset w:val="00"/>
    <w:family w:val="swiss"/>
    <w:pitch w:val="default"/>
    <w:sig w:usb0="00000000" w:usb1="00000000" w:usb2="00000000" w:usb3="00000000" w:csb0="00040001" w:csb1="00000000"/>
  </w:font>
  <w:font w:name="_x000B__x000C_">
    <w:altName w:val="Times New Roman"/>
    <w:panose1 w:val="00000000000000000000"/>
    <w:charset w:val="00"/>
    <w:family w:val="decorative"/>
    <w:pitch w:val="default"/>
    <w:sig w:usb0="00000000" w:usb1="00000000" w:usb2="00000000" w:usb3="00000000" w:csb0="00040001" w:csb1="00000000"/>
  </w:font>
  <w:font w:name="normal Arial">
    <w:altName w:val="Arial"/>
    <w:panose1 w:val="00000000000000000000"/>
    <w:charset w:val="00"/>
    <w:family w:val="auto"/>
    <w:pitch w:val="default"/>
    <w:sig w:usb0="00000000" w:usb1="00000000" w:usb2="00000000" w:usb3="00000000" w:csb0="00000000" w:csb1="00000000"/>
  </w:font>
  <w:font w:name="Bookshelf Symbol 7">
    <w:altName w:val="Symbol"/>
    <w:panose1 w:val="05010101010101010101"/>
    <w:charset w:val="00"/>
    <w:family w:val="auto"/>
    <w:pitch w:val="default"/>
    <w:sig w:usb0="00000000" w:usb1="00000000" w:usb2="00000000" w:usb3="00000000" w:csb0="80000000" w:csb1="00000000"/>
  </w:font>
  <w:font w:name="Century Gothic">
    <w:altName w:val="Shruti"/>
    <w:panose1 w:val="020B0502020202020204"/>
    <w:charset w:val="00"/>
    <w:family w:val="auto"/>
    <w:pitch w:val="default"/>
    <w:sig w:usb0="00000000" w:usb1="00000000" w:usb2="00000000" w:usb3="00000000" w:csb0="2000009F" w:csb1="DFD70000"/>
  </w:font>
  <w:font w:name="汉仪中宋简">
    <w:altName w:val="宋体"/>
    <w:panose1 w:val="00000000000000000000"/>
    <w:charset w:val="86"/>
    <w:family w:val="swiss"/>
    <w:pitch w:val="default"/>
    <w:sig w:usb0="00000000" w:usb1="00000000" w:usb2="00000010" w:usb3="00000000" w:csb0="00040000" w:csb1="00000000"/>
  </w:font>
  <w:font w:name="′Times New Roman′">
    <w:altName w:val="宋体"/>
    <w:panose1 w:val="00000000000000000000"/>
    <w:charset w:val="86"/>
    <w:family w:val="modern"/>
    <w:pitch w:val="default"/>
    <w:sig w:usb0="00000000" w:usb1="00000000" w:usb2="00000010" w:usb3="00000000" w:csb0="00040000" w:csb1="00000000"/>
  </w:font>
  <w:font w:name="瀹嬩綋">
    <w:altName w:val="Latha"/>
    <w:panose1 w:val="00000000000000000000"/>
    <w:charset w:val="00"/>
    <w:family w:val="auto"/>
    <w:pitch w:val="default"/>
    <w:sig w:usb0="00000000" w:usb1="00000000" w:usb2="00000000" w:usb3="00000000" w:csb0="00000000" w:csb1="00000000"/>
  </w:font>
  <w:font w:name="Adobe 宋体 Std L">
    <w:altName w:val="宋体"/>
    <w:panose1 w:val="02020300000000000000"/>
    <w:charset w:val="86"/>
    <w:family w:val="swiss"/>
    <w:pitch w:val="default"/>
    <w:sig w:usb0="00000000" w:usb1="00000000" w:usb2="00000016" w:usb3="00000000" w:csb0="00060007" w:csb1="00000000"/>
  </w:font>
  <w:font w:name="Adobe 黑体 Std R">
    <w:altName w:val="黑体"/>
    <w:panose1 w:val="020B0400000000000000"/>
    <w:charset w:val="86"/>
    <w:family w:val="roman"/>
    <w:pitch w:val="default"/>
    <w:sig w:usb0="00000000" w:usb1="00000000" w:usb2="00000016" w:usb3="00000000" w:csb0="00060007" w:csb1="00000000"/>
  </w:font>
  <w:font w:name="锟斤拷锟斤拷">
    <w:altName w:val="Latha"/>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黑体">
    <w:panose1 w:val="02010609060101010101"/>
    <w:charset w:val="86"/>
    <w:family w:val="auto"/>
    <w:pitch w:val="default"/>
    <w:sig w:usb0="800002BF" w:usb1="38CF7CFA" w:usb2="00000016" w:usb3="00000000" w:csb0="00040001" w:csb1="00000000"/>
  </w:font>
  <w:font w:name="@方正仿宋简体">
    <w:altName w:val="仿宋"/>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altName w:val="黑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MT Extra">
    <w:panose1 w:val="05050102010205020202"/>
    <w:charset w:val="00"/>
    <w:family w:val="auto"/>
    <w:pitch w:val="default"/>
    <w:sig w:usb0="80000000" w:usb1="00000000" w:usb2="00000000" w:usb3="00000000" w:csb0="00000000" w:csb1="00000000"/>
  </w:font>
  <w:font w:name="Microsoft Sans Serif">
    <w:panose1 w:val="020B0604020202020204"/>
    <w:charset w:val="00"/>
    <w:family w:val="auto"/>
    <w:pitch w:val="default"/>
    <w:sig w:usb0="E1002AFF" w:usb1="C0000002" w:usb2="00000008" w:usb3="00000000" w:csb0="200101FF" w:csb1="20280000"/>
  </w:font>
  <w:font w:name="none">
    <w:altName w:val="Times New Roman"/>
    <w:panose1 w:val="00000000000000000000"/>
    <w:charset w:val="00"/>
    <w:family w:val="roman"/>
    <w:pitch w:val="default"/>
    <w:sig w:usb0="00000000" w:usb1="00000000" w:usb2="00000000" w:usb3="00000000" w:csb0="00040001" w:csb1="00000000"/>
  </w:font>
  <w:font w:name="小标宋">
    <w:altName w:val="Times New Roman"/>
    <w:panose1 w:val="00000000000000000000"/>
    <w:charset w:val="00"/>
    <w:family w:val="auto"/>
    <w:pitch w:val="default"/>
    <w:sig w:usb0="00000000" w:usb1="00000000" w:usb2="00000000" w:usb3="00000000" w:csb0="00000000" w:csb1="00000000"/>
  </w:font>
  <w:font w:name="Lucida Sans">
    <w:altName w:val="Lucida Sans Unicode"/>
    <w:panose1 w:val="020B0602030504020204"/>
    <w:charset w:val="00"/>
    <w:family w:val="auto"/>
    <w:pitch w:val="default"/>
    <w:sig w:usb0="00000000" w:usb1="00000000" w:usb2="00000000" w:usb3="00000000" w:csb0="00000000" w:csb1="00000000"/>
  </w:font>
  <w:font w:name="High Tower Text">
    <w:altName w:val="Shruti"/>
    <w:panose1 w:val="02040502050506030303"/>
    <w:charset w:val="00"/>
    <w:family w:val="auto"/>
    <w:pitch w:val="default"/>
    <w:sig w:usb0="00000000" w:usb1="00000000" w:usb2="00000000" w:usb3="00000000" w:csb0="20000001" w:csb1="00000000"/>
  </w:font>
  <w:font w:name="Poor Richard">
    <w:altName w:val="Shruti"/>
    <w:panose1 w:val="02080502050505020702"/>
    <w:charset w:val="00"/>
    <w:family w:val="auto"/>
    <w:pitch w:val="default"/>
    <w:sig w:usb0="00000000" w:usb1="00000000" w:usb2="00000000" w:usb3="00000000" w:csb0="20000001" w:csb1="00000000"/>
  </w:font>
  <w:font w:name="Glyphicons Halflings">
    <w:altName w:val="Latha"/>
    <w:panose1 w:val="00000000000000000000"/>
    <w:charset w:val="00"/>
    <w:family w:val="auto"/>
    <w:pitch w:val="default"/>
    <w:sig w:usb0="00000000" w:usb1="00000000" w:usb2="00000000" w:usb3="00000000" w:csb0="00000000" w:csb1="00000000"/>
  </w:font>
  <w:font w:name="����">
    <w:altName w:val="Latha"/>
    <w:panose1 w:val="00000000000000000000"/>
    <w:charset w:val="00"/>
    <w:family w:val="auto"/>
    <w:pitch w:val="default"/>
    <w:sig w:usb0="00000000" w:usb1="00000000" w:usb2="00000000" w:usb3="00000000" w:csb0="00000000" w:csb1="00000000"/>
  </w:font>
  <w:font w:name="nc_iconfont">
    <w:altName w:val="Latha"/>
    <w:panose1 w:val="00000000000000000000"/>
    <w:charset w:val="00"/>
    <w:family w:val="auto"/>
    <w:pitch w:val="default"/>
    <w:sig w:usb0="00000000" w:usb1="00000000" w:usb2="00000000" w:usb3="00000000" w:csb0="00000000" w:csb1="00000000"/>
  </w:font>
  <w:font w:name="Hiragino Sans GB">
    <w:altName w:val="Latha"/>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Vrinda">
    <w:panose1 w:val="020B0502040204020203"/>
    <w:charset w:val="00"/>
    <w:family w:val="auto"/>
    <w:pitch w:val="default"/>
    <w:sig w:usb0="00010003" w:usb1="00000000" w:usb2="00000000" w:usb3="00000000" w:csb0="00000001" w:csb1="00000000"/>
  </w:font>
  <w:font w:name="长城仿宋体">
    <w:altName w:val="仿宋"/>
    <w:panose1 w:val="00000000000000000000"/>
    <w:charset w:val="00"/>
    <w:family w:val="auto"/>
    <w:pitch w:val="default"/>
    <w:sig w:usb0="00000000" w:usb1="00000000" w:usb2="00000000" w:usb3="00000000" w:csb0="00000000" w:csb1="00000000"/>
  </w:font>
  <w:font w:name="宋ӵ">
    <w:altName w:val="宋体"/>
    <w:panose1 w:val="00000000000000000000"/>
    <w:charset w:val="00"/>
    <w:family w:val="auto"/>
    <w:pitch w:val="default"/>
    <w:sig w:usb0="00000000" w:usb1="00000000" w:usb2="00000000" w:usb3="00000000" w:csb0="00000000" w:csb1="00000000"/>
  </w:font>
  <w:font w:name="各党组织负责同志宣讲要结合本单位本部门实际、贴近党员实际，注重">
    <w:altName w:val="Latha"/>
    <w:panose1 w:val="00000000000000000000"/>
    <w:charset w:val="00"/>
    <w:family w:val="auto"/>
    <w:pitch w:val="default"/>
    <w:sig w:usb0="00000000" w:usb1="00000000" w:usb2="00000000" w:usb3="00000000" w:csb0="00000000" w:csb1="00000000"/>
  </w:font>
  <w:font w:name="Yu Gothic UI">
    <w:altName w:val="Vrinda"/>
    <w:panose1 w:val="020B0500000000000000"/>
    <w:charset w:val="0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Yu Gothic UI Semibold">
    <w:altName w:val="Impact"/>
    <w:panose1 w:val="020B0700000000000000"/>
    <w:charset w:val="00"/>
    <w:family w:val="auto"/>
    <w:pitch w:val="default"/>
    <w:sig w:usb0="00000000" w:usb1="00000000" w:usb2="00000016" w:usb3="00000000" w:csb0="2002009F" w:csb1="00000000"/>
  </w:font>
  <w:font w:name="Mongolian Baiti">
    <w:panose1 w:val="03000500000000000000"/>
    <w:charset w:val="00"/>
    <w:family w:val="auto"/>
    <w:pitch w:val="default"/>
    <w:sig w:usb0="80000023" w:usb1="00000000" w:usb2="00020000" w:usb3="00000000" w:csb0="00000001" w:csb1="00000000"/>
  </w:font>
  <w:font w:name="Eras Light ITC">
    <w:altName w:val="Latha"/>
    <w:panose1 w:val="020B0402030504020804"/>
    <w:charset w:val="00"/>
    <w:family w:val="auto"/>
    <w:pitch w:val="default"/>
    <w:sig w:usb0="00000000" w:usb1="00000000" w:usb2="00000000" w:usb3="00000000" w:csb0="20000001" w:csb1="00000000"/>
  </w:font>
  <w:font w:name="Haettenschweiler">
    <w:altName w:val="Segoe Print"/>
    <w:panose1 w:val="020B0706040902060204"/>
    <w:charset w:val="00"/>
    <w:family w:val="auto"/>
    <w:pitch w:val="default"/>
    <w:sig w:usb0="00000000" w:usb1="00000000" w:usb2="00000000" w:usb3="00000000" w:csb0="2000009F" w:csb1="DFD70000"/>
  </w:font>
  <w:font w:name="方正瘦金书简体">
    <w:altName w:val="宋体"/>
    <w:panose1 w:val="03000509000000000000"/>
    <w:charset w:val="86"/>
    <w:family w:val="auto"/>
    <w:pitch w:val="default"/>
    <w:sig w:usb0="00000000" w:usb1="00000000" w:usb2="00000000" w:usb3="00000000" w:csb0="00040000" w:csb1="00000000"/>
  </w:font>
  <w:font w:name="方正卡通繁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启体简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姚体繁体">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小篆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简体">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繁体">
    <w:altName w:val="宋体"/>
    <w:panose1 w:val="03000509000000000000"/>
    <w:charset w:val="86"/>
    <w:family w:val="auto"/>
    <w:pitch w:val="default"/>
    <w:sig w:usb0="00000000" w:usb1="00000000" w:usb2="00000000" w:usb3="00000000" w:csb0="00040000" w:csb1="00000000"/>
  </w:font>
  <w:font w:name="方正报宋繁体">
    <w:altName w:val="宋体"/>
    <w:panose1 w:val="02010601030101010101"/>
    <w:charset w:val="86"/>
    <w:family w:val="auto"/>
    <w:pitch w:val="default"/>
    <w:sig w:usb0="00000000" w:usb1="00000000" w:usb2="00000000" w:usb3="00000000" w:csb0="00040000" w:csb1="00000000"/>
  </w:font>
  <w:font w:name="方正彩云简体">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繁体">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琥珀简体">
    <w:altName w:val="微软雅黑"/>
    <w:panose1 w:val="03000509000000000000"/>
    <w:charset w:val="86"/>
    <w:family w:val="auto"/>
    <w:pitch w:val="default"/>
    <w:sig w:usb0="00000000" w:usb1="00000000" w:usb2="00000000" w:usb3="00000000" w:csb0="00040000" w:csb1="00000000"/>
  </w:font>
  <w:font w:name="方正瘦金书繁体">
    <w:altName w:val="宋体"/>
    <w:panose1 w:val="03000509000000000000"/>
    <w:charset w:val="86"/>
    <w:family w:val="auto"/>
    <w:pitch w:val="default"/>
    <w:sig w:usb0="00000000" w:usb1="00000000" w:usb2="00000000" w:usb3="00000000" w:csb0="00040000" w:csb1="00000000"/>
  </w:font>
  <w:font w:name="方正硬笔行书繁体">
    <w:altName w:val="宋体"/>
    <w:panose1 w:val="03000509000000000000"/>
    <w:charset w:val="86"/>
    <w:family w:val="auto"/>
    <w:pitch w:val="default"/>
    <w:sig w:usb0="00000000" w:usb1="00000000" w:usb2="00000000" w:usb3="00000000" w:csb0="00040000" w:csb1="00000000"/>
  </w:font>
  <w:font w:name="方正硬笔行书简体">
    <w:altName w:val="宋体"/>
    <w:panose1 w:val="03000509000000000000"/>
    <w:charset w:val="86"/>
    <w:family w:val="auto"/>
    <w:pitch w:val="default"/>
    <w:sig w:usb0="00000000" w:usb1="00000000" w:usb2="00000000" w:usb3="00000000" w:csb0="00040000" w:csb1="00000000"/>
  </w:font>
  <w:font w:name="方正硬笔楷书繁体">
    <w:altName w:val="宋体"/>
    <w:panose1 w:val="03000509000000000000"/>
    <w:charset w:val="86"/>
    <w:family w:val="auto"/>
    <w:pitch w:val="default"/>
    <w:sig w:usb0="00000000" w:usb1="00000000" w:usb2="00000000" w:usb3="00000000" w:csb0="00040000" w:csb1="00000000"/>
  </w:font>
  <w:font w:name="方正硬笔楷书简体">
    <w:altName w:val="宋体"/>
    <w:panose1 w:val="03000509000000000000"/>
    <w:charset w:val="86"/>
    <w:family w:val="auto"/>
    <w:pitch w:val="default"/>
    <w:sig w:usb0="00000000" w:usb1="00000000" w:usb2="00000000" w:usb3="00000000" w:csb0="00040000" w:csb1="00000000"/>
  </w:font>
  <w:font w:name="方正平黑繁体">
    <w:altName w:val="黑体"/>
    <w:panose1 w:val="02010601030101010101"/>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喵呜体">
    <w:altName w:val="宋体"/>
    <w:panose1 w:val="02010600010101010101"/>
    <w:charset w:val="86"/>
    <w:family w:val="auto"/>
    <w:pitch w:val="default"/>
    <w:sig w:usb0="00000000" w:usb1="00000000" w:usb2="00000000" w:usb3="00000000" w:csb0="00040000" w:csb1="00000000"/>
  </w:font>
  <w:font w:name="方正祥隶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简体">
    <w:altName w:val="宋体"/>
    <w:panose1 w:val="03000509000000000000"/>
    <w:charset w:val="86"/>
    <w:family w:val="auto"/>
    <w:pitch w:val="default"/>
    <w:sig w:usb0="00000000" w:usb1="00000000" w:usb2="00000000" w:usb3="00000000" w:csb0="00040000" w:csb1="00000000"/>
  </w:font>
  <w:font w:name="方正粗倩简体">
    <w:altName w:val="宋体"/>
    <w:panose1 w:val="03000509000000000000"/>
    <w:charset w:val="86"/>
    <w:family w:val="auto"/>
    <w:pitch w:val="default"/>
    <w:sig w:usb0="00000000" w:usb1="00000000" w:usb2="00000000" w:usb3="00000000" w:csb0="00040000" w:csb1="00000000"/>
  </w:font>
  <w:font w:name="方正粗倩繁体">
    <w:altName w:val="宋体"/>
    <w:panose1 w:val="03000509000000000000"/>
    <w:charset w:val="86"/>
    <w:family w:val="auto"/>
    <w:pitch w:val="default"/>
    <w:sig w:usb0="00000000" w:usb1="00000000" w:usb2="00000000" w:usb3="00000000" w:csb0="00040000" w:csb1="00000000"/>
  </w:font>
  <w:font w:name="方正粗圆繁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粗宋繁体">
    <w:altName w:val="宋体"/>
    <w:panose1 w:val="03000509000000000000"/>
    <w:charset w:val="86"/>
    <w:family w:val="auto"/>
    <w:pitch w:val="default"/>
    <w:sig w:usb0="00000000" w:usb1="00000000" w:usb2="00000000" w:usb3="00000000" w:csb0="00040000" w:csb1="00000000"/>
  </w:font>
  <w:font w:name="方正细倩简体">
    <w:altName w:val="宋体"/>
    <w:panose1 w:val="03000509000000000000"/>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毡笔黑简体">
    <w:altName w:val="黑体"/>
    <w:panose1 w:val="03000509000000000000"/>
    <w:charset w:val="86"/>
    <w:family w:val="auto"/>
    <w:pitch w:val="default"/>
    <w:sig w:usb0="00000000" w:usb1="00000000" w:usb2="00000000" w:usb3="00000000" w:csb0="00040000" w:csb1="00000000"/>
  </w:font>
  <w:font w:name="方正水柱繁体">
    <w:altName w:val="微软雅黑"/>
    <w:panose1 w:val="03000509000000000000"/>
    <w:charset w:val="86"/>
    <w:family w:val="auto"/>
    <w:pitch w:val="default"/>
    <w:sig w:usb0="00000000" w:usb1="00000000" w:usb2="00000000" w:usb3="00000000" w:csb0="00040000" w:csb1="00000000"/>
  </w:font>
  <w:font w:name="方正水黑简体">
    <w:altName w:val="黑体"/>
    <w:panose1 w:val="03000509000000000000"/>
    <w:charset w:val="86"/>
    <w:family w:val="auto"/>
    <w:pitch w:val="default"/>
    <w:sig w:usb0="00000000" w:usb1="00000000" w:usb2="00000000" w:usb3="00000000" w:csb0="00040000" w:csb1="00000000"/>
  </w:font>
  <w:font w:name="方正水黑繁体">
    <w:altName w:val="黑体"/>
    <w:panose1 w:val="03000509000000000000"/>
    <w:charset w:val="86"/>
    <w:family w:val="auto"/>
    <w:pitch w:val="default"/>
    <w:sig w:usb0="00000000" w:usb1="00000000" w:usb2="00000000" w:usb3="00000000" w:csb0="00040000" w:csb1="00000000"/>
  </w:font>
  <w:font w:name="方正特粗光辉繁体">
    <w:altName w:val="宋体"/>
    <w:panose1 w:val="02000000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细珊瑚简体">
    <w:altName w:val="宋体"/>
    <w:panose1 w:val="03000509000000000000"/>
    <w:charset w:val="86"/>
    <w:family w:val="auto"/>
    <w:pitch w:val="default"/>
    <w:sig w:usb0="00000000" w:usb1="00000000" w:usb2="00000000" w:usb3="00000000" w:csb0="00040000" w:csb1="00000000"/>
  </w:font>
  <w:font w:name="汉仪中宋简">
    <w:altName w:val="宋体"/>
    <w:panose1 w:val="00000000000000000000"/>
    <w:charset w:val="86"/>
    <w:family w:val="decorative"/>
    <w:pitch w:val="default"/>
    <w:sig w:usb0="00000000" w:usb1="00000000" w:usb2="00000010" w:usb3="00000000" w:csb0="00040000" w:csb1="00000000"/>
  </w:font>
  <w:font w:name="′Times New Roman′">
    <w:altName w:val="宋体"/>
    <w:panose1 w:val="00000000000000000000"/>
    <w:charset w:val="86"/>
    <w:family w:val="swiss"/>
    <w:pitch w:val="default"/>
    <w:sig w:usb0="00000000" w:usb1="00000000" w:usb2="00000010" w:usb3="00000000" w:csb0="00040000" w:csb1="00000000"/>
  </w:font>
  <w:font w:name="Adobe 宋体 Std L">
    <w:altName w:val="宋体"/>
    <w:panose1 w:val="02020300000000000000"/>
    <w:charset w:val="86"/>
    <w:family w:val="decorative"/>
    <w:pitch w:val="default"/>
    <w:sig w:usb0="00000000" w:usb1="00000000" w:usb2="00000016" w:usb3="00000000" w:csb0="00060007" w:csb1="00000000"/>
  </w:font>
  <w:font w:name="Adobe 黑体 Std R">
    <w:altName w:val="黑体"/>
    <w:panose1 w:val="020B0400000000000000"/>
    <w:charset w:val="86"/>
    <w:family w:val="modern"/>
    <w:pitch w:val="default"/>
    <w:sig w:usb0="00000000" w:usb1="00000000" w:usb2="00000016" w:usb3="00000000" w:csb0="00060007" w:csb1="00000000"/>
  </w:font>
  <w:font w:name="none">
    <w:altName w:val="Times New Roman"/>
    <w:panose1 w:val="00000000000000000000"/>
    <w:charset w:val="00"/>
    <w:family w:val="modern"/>
    <w:pitch w:val="default"/>
    <w:sig w:usb0="00000000" w:usb1="00000000" w:usb2="00000000" w:usb3="00000000" w:csb0="00040001" w:csb1="00000000"/>
  </w:font>
  <w:font w:name="汉仪中宋简">
    <w:altName w:val="宋体"/>
    <w:panose1 w:val="00000000000000000000"/>
    <w:charset w:val="86"/>
    <w:family w:val="roman"/>
    <w:pitch w:val="default"/>
    <w:sig w:usb0="00000000" w:usb1="00000000" w:usb2="00000010" w:usb3="00000000" w:csb0="00040000" w:csb1="00000000"/>
  </w:font>
  <w:font w:name="′Times New Roman′">
    <w:altName w:val="宋体"/>
    <w:panose1 w:val="00000000000000000000"/>
    <w:charset w:val="86"/>
    <w:family w:val="decorative"/>
    <w:pitch w:val="default"/>
    <w:sig w:usb0="00000000" w:usb1="00000000" w:usb2="00000010" w:usb3="00000000" w:csb0="00040000" w:csb1="00000000"/>
  </w:font>
  <w:font w:name="Adobe 宋体 Std L">
    <w:altName w:val="宋体"/>
    <w:panose1 w:val="02020300000000000000"/>
    <w:charset w:val="86"/>
    <w:family w:val="roman"/>
    <w:pitch w:val="default"/>
    <w:sig w:usb0="00000000" w:usb1="00000000" w:usb2="00000016" w:usb3="00000000" w:csb0="00060007" w:csb1="00000000"/>
  </w:font>
  <w:font w:name="Adobe 黑体 Std R">
    <w:altName w:val="黑体"/>
    <w:panose1 w:val="020B0400000000000000"/>
    <w:charset w:val="86"/>
    <w:family w:val="swiss"/>
    <w:pitch w:val="default"/>
    <w:sig w:usb0="00000000" w:usb1="00000000" w:usb2="00000016" w:usb3="00000000" w:csb0="00060007" w:csb1="00000000"/>
  </w:font>
  <w:font w:name="none">
    <w:altName w:val="Times New Roman"/>
    <w:panose1 w:val="00000000000000000000"/>
    <w:charset w:val="00"/>
    <w:family w:val="swiss"/>
    <w:pitch w:val="default"/>
    <w:sig w:usb0="00000000" w:usb1="00000000" w:usb2="00000000" w:usb3="00000000" w:csb0="00040001" w:csb1="00000000"/>
  </w:font>
  <w:font w:name="汉仪中宋简">
    <w:altName w:val="宋体"/>
    <w:panose1 w:val="00000000000000000000"/>
    <w:charset w:val="86"/>
    <w:family w:val="modern"/>
    <w:pitch w:val="default"/>
    <w:sig w:usb0="00000000" w:usb1="00000000" w:usb2="00000010" w:usb3="00000000" w:csb0="00040000" w:csb1="00000000"/>
  </w:font>
  <w:font w:name="′Times New Roman′">
    <w:altName w:val="宋体"/>
    <w:panose1 w:val="00000000000000000000"/>
    <w:charset w:val="86"/>
    <w:family w:val="roman"/>
    <w:pitch w:val="default"/>
    <w:sig w:usb0="00000000" w:usb1="00000000" w:usb2="00000010" w:usb3="00000000" w:csb0="00040000" w:csb1="00000000"/>
  </w:font>
  <w:font w:name="Adobe 宋体 Std L">
    <w:altName w:val="宋体"/>
    <w:panose1 w:val="02020300000000000000"/>
    <w:charset w:val="86"/>
    <w:family w:val="modern"/>
    <w:pitch w:val="default"/>
    <w:sig w:usb0="00000000" w:usb1="00000000" w:usb2="00000016" w:usb3="00000000" w:csb0="00060007" w:csb1="00000000"/>
  </w:font>
  <w:font w:name="Adobe 黑体 Std R">
    <w:altName w:val="黑体"/>
    <w:panose1 w:val="020B0400000000000000"/>
    <w:charset w:val="86"/>
    <w:family w:val="decorative"/>
    <w:pitch w:val="default"/>
    <w:sig w:usb0="00000000" w:usb1="00000000" w:usb2="00000016" w:usb3="00000000" w:csb0="00060007" w:csb1="00000000"/>
  </w:font>
  <w:font w:name="none">
    <w:altName w:val="Times New Roman"/>
    <w:panose1 w:val="00000000000000000000"/>
    <w:charset w:val="00"/>
    <w:family w:val="decorative"/>
    <w:pitch w:val="default"/>
    <w:sig w:usb0="00000000" w:usb1="00000000" w:usb2="00000000" w:usb3="00000000" w:csb0="00040001" w:csb1="00000000"/>
  </w:font>
  <w:font w:name="Meiryo">
    <w:panose1 w:val="020B0604030504040204"/>
    <w:charset w:val="80"/>
    <w:family w:val="auto"/>
    <w:pitch w:val="default"/>
    <w:sig w:usb0="E10102FF" w:usb1="EAC7FFFF" w:usb2="00010012" w:usb3="00000000" w:csb0="6002009F" w:csb1="DFD7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E00002FF" w:usb1="6AC7FDFB" w:usb2="00000012" w:usb3="00000000" w:csb0="4002009F" w:csb1="DFD70000"/>
  </w:font>
  <w:font w:name="Andalus">
    <w:panose1 w:val="02020603050405020304"/>
    <w:charset w:val="00"/>
    <w:family w:val="auto"/>
    <w:pitch w:val="default"/>
    <w:sig w:usb0="00002003" w:usb1="80000000" w:usb2="00000008" w:usb3="00000000" w:csb0="00000041" w:csb1="20080000"/>
  </w:font>
  <w:font w:name="AngsanaUPC">
    <w:panose1 w:val="02020603050405020304"/>
    <w:charset w:val="00"/>
    <w:family w:val="auto"/>
    <w:pitch w:val="default"/>
    <w:sig w:usb0="81000003" w:usb1="00000000" w:usb2="00000000" w:usb3="00000000" w:csb0="0001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Arial Narrow">
    <w:altName w:val="Arial"/>
    <w:panose1 w:val="020B0606020202030204"/>
    <w:charset w:val="00"/>
    <w:family w:val="auto"/>
    <w:pitch w:val="default"/>
    <w:sig w:usb0="00000000" w:usb1="00000000" w:usb2="00000000" w:usb3="00000000" w:csb0="2000009F" w:csb1="DFD70000"/>
  </w:font>
  <w:font w:name="Arial Rounded MT Bold">
    <w:altName w:val="Arial"/>
    <w:panose1 w:val="020F0704030504030204"/>
    <w:charset w:val="00"/>
    <w:family w:val="auto"/>
    <w:pitch w:val="default"/>
    <w:sig w:usb0="00000000" w:usb1="00000000" w:usb2="00000000" w:usb3="00000000" w:csb0="20000001" w:csb1="00000000"/>
  </w:font>
  <w:font w:name="Bell MT">
    <w:altName w:val="Shruti"/>
    <w:panose1 w:val="02020503060305020303"/>
    <w:charset w:val="00"/>
    <w:family w:val="auto"/>
    <w:pitch w:val="default"/>
    <w:sig w:usb0="00000000" w:usb1="00000000" w:usb2="00000000" w:usb3="00000000" w:csb0="20000001" w:csb1="00000000"/>
  </w:font>
  <w:font w:name="Berlin Sans FB">
    <w:altName w:val="Shruti"/>
    <w:panose1 w:val="020E0602020502020306"/>
    <w:charset w:val="00"/>
    <w:family w:val="auto"/>
    <w:pitch w:val="default"/>
    <w:sig w:usb0="00000000" w:usb1="00000000" w:usb2="00000000" w:usb3="00000000" w:csb0="20000001" w:csb1="00000000"/>
  </w:font>
  <w:font w:name="Berlin Sans FB Demi">
    <w:altName w:val="Shruti"/>
    <w:panose1 w:val="020E0802020502020306"/>
    <w:charset w:val="00"/>
    <w:family w:val="auto"/>
    <w:pitch w:val="default"/>
    <w:sig w:usb0="00000000" w:usb1="00000000" w:usb2="00000000" w:usb3="00000000" w:csb0="20000001" w:csb1="00000000"/>
  </w:font>
  <w:font w:name="Bernard MT Condensed">
    <w:altName w:val="Shruti"/>
    <w:panose1 w:val="02050806060905020404"/>
    <w:charset w:val="00"/>
    <w:family w:val="auto"/>
    <w:pitch w:val="default"/>
    <w:sig w:usb0="00000000" w:usb1="00000000" w:usb2="00000000" w:usb3="00000000" w:csb0="20000001" w:csb1="00000000"/>
  </w:font>
  <w:font w:name="Bodoni MT Condensed">
    <w:altName w:val="Shruti"/>
    <w:panose1 w:val="02070606080606020203"/>
    <w:charset w:val="00"/>
    <w:family w:val="auto"/>
    <w:pitch w:val="default"/>
    <w:sig w:usb0="00000000" w:usb1="00000000" w:usb2="00000000" w:usb3="00000000" w:csb0="20000001" w:csb1="00000000"/>
  </w:font>
  <w:font w:name="Broadway">
    <w:altName w:val="Latha"/>
    <w:panose1 w:val="04040905080B02020502"/>
    <w:charset w:val="00"/>
    <w:family w:val="auto"/>
    <w:pitch w:val="default"/>
    <w:sig w:usb0="00000000" w:usb1="00000000" w:usb2="00000000" w:usb3="00000000" w:csb0="20000001" w:csb1="00000000"/>
  </w:font>
  <w:font w:name="Browallia New">
    <w:panose1 w:val="020B0604020202020204"/>
    <w:charset w:val="00"/>
    <w:family w:val="auto"/>
    <w:pitch w:val="default"/>
    <w:sig w:usb0="81000003" w:usb1="00000000" w:usb2="00000000" w:usb3="00000000" w:csb0="00010001" w:csb1="00000000"/>
  </w:font>
  <w:font w:name="Britannic Bold">
    <w:altName w:val="Shruti"/>
    <w:panose1 w:val="020B0903060703020204"/>
    <w:charset w:val="00"/>
    <w:family w:val="auto"/>
    <w:pitch w:val="default"/>
    <w:sig w:usb0="00000000" w:usb1="00000000" w:usb2="00000000" w:usb3="00000000" w:csb0="20000001" w:csb1="00000000"/>
  </w:font>
  <w:font w:name="Bradley Hand ITC">
    <w:altName w:val="Estrangelo Edessa"/>
    <w:panose1 w:val="03070402050302030203"/>
    <w:charset w:val="00"/>
    <w:family w:val="auto"/>
    <w:pitch w:val="default"/>
    <w:sig w:usb0="00000000" w:usb1="00000000" w:usb2="00000000" w:usb3="00000000" w:csb0="20000001" w:csb1="00000000"/>
  </w:font>
  <w:font w:name="BrowalliaUPC">
    <w:panose1 w:val="020B0604020202020204"/>
    <w:charset w:val="00"/>
    <w:family w:val="auto"/>
    <w:pitch w:val="default"/>
    <w:sig w:usb0="81000003" w:usb1="00000000" w:usb2="00000000" w:usb3="00000000" w:csb0="00010001" w:csb1="00000000"/>
  </w:font>
  <w:font w:name="FZXH1K--GBK1-0">
    <w:altName w:val="宋体"/>
    <w:panose1 w:val="00000000000000000000"/>
    <w:charset w:val="86"/>
    <w:family w:val="auto"/>
    <w:pitch w:val="default"/>
    <w:sig w:usb0="00000000" w:usb1="00000000" w:usb2="00000010" w:usb3="00000000" w:csb0="00040000" w:csb1="00000000"/>
  </w:font>
  <w:font w:name="方正黑体简体">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华文仿宋">
    <w:altName w:val="仿宋"/>
    <w:panose1 w:val="00000000000000000000"/>
    <w:charset w:val="00"/>
    <w:family w:val="auto"/>
    <w:pitch w:val="default"/>
    <w:sig w:usb0="00000000" w:usb1="00000000" w:usb2="00000000" w:usb3="00000000" w:csb0="00000000" w:csb1="00000000"/>
  </w:font>
  <w:font w:name="Lucida Console">
    <w:panose1 w:val="020B0609040504020204"/>
    <w:charset w:val="00"/>
    <w:family w:val="modern"/>
    <w:pitch w:val="default"/>
    <w:sig w:usb0="8000028F" w:usb1="00001800" w:usb2="00000000" w:usb3="00000000" w:csb0="0000001F" w:csb1="D7D70000"/>
  </w:font>
  <w:font w:name="Gulim">
    <w:panose1 w:val="020B0600000101010101"/>
    <w:charset w:val="81"/>
    <w:family w:val="swiss"/>
    <w:pitch w:val="default"/>
    <w:sig w:usb0="B00002AF" w:usb1="69D77CFB" w:usb2="00000030" w:usb3="00000000" w:csb0="4008009F" w:csb1="DFD70000"/>
  </w:font>
  <w:font w:name="Lucida Console">
    <w:panose1 w:val="020B0609040504020204"/>
    <w:charset w:val="00"/>
    <w:family w:val="swiss"/>
    <w:pitch w:val="default"/>
    <w:sig w:usb0="8000028F" w:usb1="00001800" w:usb2="00000000" w:usb3="00000000" w:csb0="0000001F" w:csb1="D7D70000"/>
  </w:font>
  <w:font w:name="Gulim">
    <w:panose1 w:val="020B0600000101010101"/>
    <w:charset w:val="81"/>
    <w:family w:val="decorative"/>
    <w:pitch w:val="default"/>
    <w:sig w:usb0="B00002AF" w:usb1="69D77CFB" w:usb2="00000030" w:usb3="00000000" w:csb0="4008009F" w:csb1="DFD70000"/>
  </w:font>
  <w:font w:name="Lucida Console">
    <w:panose1 w:val="020B0609040504020204"/>
    <w:charset w:val="00"/>
    <w:family w:val="decorative"/>
    <w:pitch w:val="default"/>
    <w:sig w:usb0="8000028F" w:usb1="00001800" w:usb2="00000000" w:usb3="00000000" w:csb0="0000001F" w:csb1="D7D70000"/>
  </w:font>
  <w:font w:name="Gulim">
    <w:panose1 w:val="020B0600000101010101"/>
    <w:charset w:val="81"/>
    <w:family w:val="roman"/>
    <w:pitch w:val="default"/>
    <w:sig w:usb0="B00002AF" w:usb1="69D77CFB" w:usb2="00000030" w:usb3="00000000" w:csb0="4008009F" w:csb1="DFD70000"/>
  </w:font>
  <w:font w:name="Lucida Console">
    <w:panose1 w:val="020B0609040504020204"/>
    <w:charset w:val="00"/>
    <w:family w:val="roman"/>
    <w:pitch w:val="default"/>
    <w:sig w:usb0="8000028F" w:usb1="00001800" w:usb2="00000000" w:usb3="00000000" w:csb0="0000001F" w:csb1="D7D70000"/>
  </w:font>
  <w:font w:name="Gulim">
    <w:panose1 w:val="020B0600000101010101"/>
    <w:charset w:val="81"/>
    <w:family w:val="modern"/>
    <w:pitch w:val="default"/>
    <w:sig w:usb0="B00002AF" w:usb1="69D77CFB" w:usb2="00000030" w:usb3="00000000" w:csb0="4008009F" w:csb1="DFD70000"/>
  </w:font>
  <w:font w:name="方正大标宋_GBK">
    <w:altName w:val="Times New Roman"/>
    <w:panose1 w:val="00000000000000000000"/>
    <w:charset w:val="00"/>
    <w:family w:val="auto"/>
    <w:pitch w:val="default"/>
    <w:sig w:usb0="00000000" w:usb1="00000000" w:usb2="00000000" w:usb3="00000000" w:csb0="00040001" w:csb1="00000000"/>
  </w:font>
  <w:font w:name="方正大标宋_GBK">
    <w:altName w:val="宋体"/>
    <w:panose1 w:val="03000509000000000000"/>
    <w:charset w:val="86"/>
    <w:family w:val="script"/>
    <w:pitch w:val="default"/>
    <w:sig w:usb0="00000000" w:usb1="00000000" w:usb2="00000010"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MS Sans Serif">
    <w:altName w:val="Arial"/>
    <w:panose1 w:val="00000000000000000000"/>
    <w:charset w:val="00"/>
    <w:family w:val="decorative"/>
    <w:pitch w:val="default"/>
    <w:sig w:usb0="00000000" w:usb1="00000000" w:usb2="00000000" w:usb3="00000000" w:csb0="00000001" w:csb1="00000000"/>
  </w:font>
  <w:font w:name="MS Sans Serif">
    <w:altName w:val="Arial"/>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modern"/>
    <w:pitch w:val="default"/>
    <w:sig w:usb0="00000000" w:usb1="00000000" w:usb2="00000000" w:usb3="00000000" w:csb0="00000001" w:csb1="00000000"/>
  </w:font>
  <w:font w:name="方正兰亭超细黑简体">
    <w:altName w:val="黑体"/>
    <w:panose1 w:val="03000509000000000000"/>
    <w:charset w:val="86"/>
    <w:family w:val="auto"/>
    <w:pitch w:val="default"/>
    <w:sig w:usb0="00000000" w:usb1="00000000" w:usb2="00000012" w:usb3="00000000" w:csb0="00040000" w:csb1="00000000"/>
  </w:font>
  <w:font w:name="Microsoft JhengHei Light">
    <w:altName w:val="PMingLiU"/>
    <w:panose1 w:val="020B0304030504040204"/>
    <w:charset w:val="88"/>
    <w:family w:val="auto"/>
    <w:pitch w:val="default"/>
    <w:sig w:usb0="00000000" w:usb1="00000000" w:usb2="00000016" w:usb3="00000000" w:csb0="00100009" w:csb1="00000000"/>
  </w:font>
  <w:font w:name="Calibri">
    <w:panose1 w:val="020F0502020204030204"/>
    <w:charset w:val="86"/>
    <w:family w:val="decorative"/>
    <w:pitch w:val="default"/>
    <w:sig w:usb0="E00002FF" w:usb1="4000ACFF" w:usb2="00000001" w:usb3="00000000" w:csb0="2000019F" w:csb1="00000000"/>
  </w:font>
  <w:font w:name="Traditional Arabic">
    <w:panose1 w:val="02020603050405020304"/>
    <w:charset w:val="00"/>
    <w:family w:val="auto"/>
    <w:pitch w:val="default"/>
    <w:sig w:usb0="00006003" w:usb1="80000000" w:usb2="00000008" w:usb3="00000000" w:csb0="00000041" w:csb1="20080000"/>
  </w:font>
  <w:font w:name="Calibri">
    <w:panose1 w:val="020F0502020204030204"/>
    <w:charset w:val="86"/>
    <w:family w:val="roman"/>
    <w:pitch w:val="default"/>
    <w:sig w:usb0="E00002FF" w:usb1="4000ACFF" w:usb2="00000001" w:usb3="00000000" w:csb0="2000019F" w:csb1="00000000"/>
  </w:font>
  <w:font w:name="Calibri">
    <w:panose1 w:val="020F0502020204030204"/>
    <w:charset w:val="86"/>
    <w:family w:val="modern"/>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Î¢ÈíÑÅºÚ Western">
    <w:altName w:val="Latha"/>
    <w:panose1 w:val="00000000000000000000"/>
    <w:charset w:val="00"/>
    <w:family w:val="roman"/>
    <w:pitch w:val="default"/>
    <w:sig w:usb0="00000000" w:usb1="00000000" w:usb2="00000000" w:usb3="00000000" w:csb0="00000001" w:csb1="00000000"/>
  </w:font>
  <w:font w:name="Gungsuh">
    <w:panose1 w:val="02030600000101010101"/>
    <w:charset w:val="81"/>
    <w:family w:val="auto"/>
    <w:pitch w:val="default"/>
    <w:sig w:usb0="B00002AF" w:usb1="69D77CFB" w:usb2="00000030" w:usb3="00000000" w:csb0="4008009F" w:csb1="DFD70000"/>
  </w:font>
  <w:font w:name="Bookman Old Style">
    <w:altName w:val="Segoe Print"/>
    <w:panose1 w:val="02050604050505020204"/>
    <w:charset w:val="00"/>
    <w:family w:val="auto"/>
    <w:pitch w:val="default"/>
    <w:sig w:usb0="00000000" w:usb1="00000000" w:usb2="00000000" w:usb3="00000000" w:csb0="2000009F" w:csb1="DFD70000"/>
  </w:font>
  <w:font w:name="Bodoni MT Black">
    <w:altName w:val="Shruti"/>
    <w:panose1 w:val="02070A03080606020203"/>
    <w:charset w:val="00"/>
    <w:family w:val="auto"/>
    <w:pitch w:val="default"/>
    <w:sig w:usb0="00000000" w:usb1="00000000" w:usb2="00000000" w:usb3="00000000" w:csb0="20000001" w:csb1="00000000"/>
  </w:font>
  <w:font w:name="Bodoni MT">
    <w:altName w:val="Shruti"/>
    <w:panose1 w:val="02070603080606020203"/>
    <w:charset w:val="00"/>
    <w:family w:val="auto"/>
    <w:pitch w:val="default"/>
    <w:sig w:usb0="00000000" w:usb1="00000000" w:usb2="00000000" w:usb3="00000000" w:csb0="20000001" w:csb1="00000000"/>
  </w:font>
  <w:font w:name="Î¢ÈíÑÅºÚ Western">
    <w:altName w:val="Latha"/>
    <w:panose1 w:val="00000000000000000000"/>
    <w:charset w:val="00"/>
    <w:family w:val="modern"/>
    <w:pitch w:val="default"/>
    <w:sig w:usb0="00000000" w:usb1="00000000" w:usb2="00000000" w:usb3="00000000" w:csb0="00000001" w:csb1="00000000"/>
  </w:font>
  <w:font w:name="Î¢ÈíÑÅºÚ Western">
    <w:altName w:val="Latha"/>
    <w:panose1 w:val="00000000000000000000"/>
    <w:charset w:val="00"/>
    <w:family w:val="swiss"/>
    <w:pitch w:val="default"/>
    <w:sig w:usb0="00000000" w:usb1="00000000" w:usb2="00000000" w:usb3="00000000" w:csb0="00000001" w:csb1="00000000"/>
  </w:font>
  <w:font w:name="Î¢ÈíÑÅºÚ Western">
    <w:altName w:val="Latha"/>
    <w:panose1 w:val="00000000000000000000"/>
    <w:charset w:val="00"/>
    <w:family w:val="decorative"/>
    <w:pitch w:val="default"/>
    <w:sig w:usb0="00000000" w:usb1="00000000" w:usb2="00000000" w:usb3="00000000" w:csb0="00000001" w:csb1="00000000"/>
  </w:font>
  <w:font w:name="方正楷体简体">
    <w:altName w:val="宋体"/>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方正楷体简体">
    <w:altName w:val="宋体"/>
    <w:panose1 w:val="03000509000000000000"/>
    <w:charset w:val="86"/>
    <w:family w:val="script"/>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宋体"/>
    <w:panose1 w:val="03000509000000000000"/>
    <w:charset w:val="86"/>
    <w:family w:val="auto"/>
    <w:pitch w:val="default"/>
    <w:sig w:usb0="00000000" w:usb1="0000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大标宋简体">
    <w:altName w:val="微软雅黑"/>
    <w:panose1 w:val="03000509000000000000"/>
    <w:charset w:val="86"/>
    <w:family w:val="script"/>
    <w:pitch w:val="default"/>
    <w:sig w:usb0="00000000" w:usb1="00000000" w:usb2="00000000" w:usb3="00000000" w:csb0="00040000" w:csb1="00000000"/>
  </w:font>
  <w:font w:name="华文中宋">
    <w:altName w:val="Times New Roman"/>
    <w:panose1 w:val="00000000000000000000"/>
    <w:charset w:val="00"/>
    <w:family w:val="auto"/>
    <w:pitch w:val="default"/>
    <w:sig w:usb0="00000000" w:usb1="00000000" w:usb2="00000000" w:usb3="00000000" w:csb0="00040001"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FangSong_GB2312">
    <w:altName w:val="仿宋"/>
    <w:panose1 w:val="00000000000000000000"/>
    <w:charset w:val="00"/>
    <w:family w:val="auto"/>
    <w:pitch w:val="default"/>
    <w:sig w:usb0="00000000" w:usb1="00000000" w:usb2="00000000" w:usb3="00000000" w:csb0="00000000" w:csb1="00000000"/>
  </w:font>
  <w:font w:name="FangSong_GB2312">
    <w:altName w:val="仿宋"/>
    <w:panose1 w:val="02010609060101010101"/>
    <w:charset w:val="86"/>
    <w:family w:val="swiss"/>
    <w:pitch w:val="default"/>
    <w:sig w:usb0="00000000" w:usb1="00000000" w:usb2="00000016" w:usb3="00000000" w:csb0="00040001" w:csb1="00000000"/>
  </w:font>
  <w:font w:name="FangSong_GB2312">
    <w:altName w:val="仿宋"/>
    <w:panose1 w:val="02010609060101010101"/>
    <w:charset w:val="86"/>
    <w:family w:val="decorative"/>
    <w:pitch w:val="default"/>
    <w:sig w:usb0="00000000" w:usb1="00000000" w:usb2="00000016" w:usb3="00000000" w:csb0="00040001" w:csb1="00000000"/>
  </w:font>
  <w:font w:name="FangSong_GB2312">
    <w:altName w:val="仿宋"/>
    <w:panose1 w:val="02010609060101010101"/>
    <w:charset w:val="86"/>
    <w:family w:val="roman"/>
    <w:pitch w:val="default"/>
    <w:sig w:usb0="00000000" w:usb1="00000000" w:usb2="00000016" w:usb3="00000000" w:csb0="00040001" w:csb1="00000000"/>
  </w:font>
  <w:font w:name="@方正仿宋简体">
    <w:altName w:val="仿宋"/>
    <w:panose1 w:val="02010601030101010101"/>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Century Gothic">
    <w:altName w:val="Segoe Print"/>
    <w:panose1 w:val="020B0502020000020204"/>
    <w:charset w:val="00"/>
    <w:family w:val="auto"/>
    <w:pitch w:val="default"/>
    <w:sig w:usb0="00000000" w:usb1="00000000" w:usb2="00000000" w:usb3="00000000" w:csb0="2000009F" w:csb1="DFD70000"/>
  </w:font>
  <w:font w:name="华文中宋">
    <w:altName w:val="宋体"/>
    <w:panose1 w:val="02010600040000010101"/>
    <w:charset w:val="86"/>
    <w:family w:val="auto"/>
    <w:pitch w:val="default"/>
    <w:sig w:usb0="00000000" w:usb1="00000000" w:usb2="00000010" w:usb3="00000000" w:csb0="0004009F" w:csb1="00000000"/>
  </w:font>
  <w:font w:name="仿宋_GB2312">
    <w:altName w:val="仿宋"/>
    <w:panose1 w:val="02010609030000010101"/>
    <w:charset w:val="86"/>
    <w:family w:val="auto"/>
    <w:pitch w:val="default"/>
    <w:sig w:usb0="00000000" w:usb1="00000000" w:usb2="00000000" w:usb3="00000000" w:csb0="00040000" w:csb1="00000000"/>
  </w:font>
  <w:font w:name="楷体_GB2312">
    <w:altName w:val="楷体"/>
    <w:panose1 w:val="02010609030000010101"/>
    <w:charset w:val="86"/>
    <w:family w:val="auto"/>
    <w:pitch w:val="default"/>
    <w:sig w:usb0="00000000" w:usb1="00000000" w:usb2="00000000" w:usb3="00000000" w:csb0="00040000" w:csb1="00000000"/>
  </w:font>
  <w:font w:name="创艺繁魏碑">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84E53"/>
    <w:rsid w:val="04EE5D30"/>
    <w:rsid w:val="55A071DA"/>
    <w:rsid w:val="73484E5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9">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2019-03-01T08:24:00Z</dcterms:created>
  <dc:creator>DELL</dc:creator>
  <cp:lastModifiedBy>DELL</cp:lastModifiedBy>
  <dcterms:modified xsi:type="dcterms:W3CDTF">2019-03-01T08:44:44Z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